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tabs>
          <w:tab w:val="clear" w:pos="720"/>
          <w:tab w:val="left" w:pos="0" w:leader="none"/>
          <w:tab w:val="left" w:pos="4026" w:leader="none"/>
        </w:tabs>
        <w:ind w:hanging="0" w:left="4535" w:right="0"/>
        <w:rPr>
          <w:rFonts w:ascii="Arial" w:hAnsi="Arial"/>
        </w:rPr>
      </w:pPr>
      <w:r>
        <w:rPr>
          <w:rFonts w:ascii="Arial" w:hAnsi="Arial"/>
          <w:b/>
          <w:color w:val="000000"/>
          <w:position w:val="0"/>
          <w:sz w:val="24"/>
          <w:sz w:val="24"/>
          <w:szCs w:val="24"/>
          <w:vertAlign w:val="baseline"/>
        </w:rPr>
        <w:t>TERMO DE RESCISÃO/</w:t>
      </w:r>
      <w:r>
        <w:rPr>
          <w:rFonts w:ascii="Arial" w:hAnsi="Arial"/>
          <w:b/>
          <w:color w:val="000000"/>
          <w:position w:val="0"/>
          <w:sz w:val="24"/>
          <w:sz w:val="24"/>
          <w:szCs w:val="24"/>
          <w:vertAlign w:val="baseline"/>
        </w:rPr>
        <w:t>SUPRESSÃO</w:t>
      </w:r>
    </w:p>
    <w:p>
      <w:pPr>
        <w:pStyle w:val="LO-normal1"/>
        <w:widowControl/>
        <w:ind w:hanging="0" w:left="4535" w:right="0"/>
        <w:jc w:val="both"/>
        <w:rPr>
          <w:rFonts w:ascii="Arial" w:hAnsi="Arial" w:eastAsia="Arial" w:cs="Arial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-normal1"/>
        <w:widowControl/>
        <w:ind w:hanging="0" w:left="4535" w:right="0"/>
        <w:jc w:val="both"/>
        <w:rPr>
          <w:rFonts w:ascii="Arial" w:hAnsi="Arial"/>
        </w:rPr>
      </w:pPr>
      <w:r>
        <w:rPr>
          <w:rFonts w:eastAsia="Arial" w:cs="Arial" w:ascii="Arial" w:hAnsi="Arial"/>
          <w:b/>
          <w:color w:val="000000"/>
          <w:position w:val="0"/>
          <w:sz w:val="24"/>
          <w:sz w:val="24"/>
          <w:szCs w:val="24"/>
          <w:vertAlign w:val="baseline"/>
        </w:rPr>
        <w:t>AO TERMO DE CESSÃO DE USO nº</w:t>
      </w: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strike w:val="false"/>
          <w:dstrike w:val="false"/>
          <w:color w:val="FF3333"/>
          <w:position w:val="0"/>
          <w:sz w:val="24"/>
          <w:sz w:val="24"/>
          <w:szCs w:val="24"/>
          <w:u w:val="none"/>
          <w:vertAlign w:val="baseline"/>
        </w:rPr>
        <w:t>XXX/201X</w:t>
      </w: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  <w:t xml:space="preserve">, celebrado entre o Estado de Santa Catarina, através do Corpo de Bombeiros Militar Militar do Estado de Santa Catarina e o Município de </w:t>
      </w:r>
      <w:r>
        <w:rPr>
          <w:rFonts w:eastAsia="Arial" w:cs="Arial" w:ascii="Arial" w:hAnsi="Arial"/>
          <w:color w:val="FF3333"/>
          <w:position w:val="0"/>
          <w:sz w:val="24"/>
          <w:sz w:val="24"/>
          <w:szCs w:val="24"/>
          <w:vertAlign w:val="baseline"/>
        </w:rPr>
        <w:t>(Município)</w:t>
      </w: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vertAlign w:val="baseline"/>
        </w:rPr>
        <w:t>.</w:t>
      </w: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  <w:tab/>
      </w:r>
    </w:p>
    <w:p>
      <w:pPr>
        <w:pStyle w:val="LO-normal1"/>
        <w:tabs>
          <w:tab w:val="left" w:pos="0" w:leader="none"/>
          <w:tab w:val="left" w:pos="1021" w:leader="none"/>
          <w:tab w:val="left" w:pos="2665" w:leader="none"/>
          <w:tab w:val="left" w:pos="3402" w:leader="none"/>
          <w:tab w:val="left" w:pos="4026" w:leader="none"/>
          <w:tab w:val="left" w:pos="4650" w:leader="none"/>
          <w:tab w:val="left" w:pos="5216" w:leader="none"/>
          <w:tab w:val="left" w:pos="5953" w:leader="none"/>
        </w:tabs>
        <w:jc w:val="both"/>
        <w:rPr>
          <w:rFonts w:ascii="Arial" w:hAnsi="Arial" w:eastAsia="Arial" w:cs="Arial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-normal1"/>
        <w:tabs>
          <w:tab w:val="left" w:pos="0" w:leader="none"/>
          <w:tab w:val="left" w:pos="1021" w:leader="none"/>
          <w:tab w:val="left" w:pos="2665" w:leader="none"/>
          <w:tab w:val="left" w:pos="3402" w:leader="none"/>
          <w:tab w:val="left" w:pos="4026" w:leader="none"/>
          <w:tab w:val="left" w:pos="4650" w:leader="none"/>
          <w:tab w:val="left" w:pos="5216" w:leader="none"/>
          <w:tab w:val="left" w:pos="5953" w:leader="none"/>
        </w:tabs>
        <w:jc w:val="both"/>
        <w:rPr>
          <w:rFonts w:ascii="Arial" w:hAnsi="Arial" w:eastAsia="Arial" w:cs="Arial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-normal1"/>
        <w:tabs>
          <w:tab w:val="left" w:pos="0" w:leader="none"/>
          <w:tab w:val="left" w:pos="1021" w:leader="none"/>
          <w:tab w:val="left" w:pos="2665" w:leader="none"/>
          <w:tab w:val="left" w:pos="3402" w:leader="none"/>
          <w:tab w:val="left" w:pos="4026" w:leader="none"/>
          <w:tab w:val="left" w:pos="4650" w:leader="none"/>
          <w:tab w:val="left" w:pos="5216" w:leader="none"/>
          <w:tab w:val="left" w:pos="5953" w:leader="none"/>
        </w:tabs>
        <w:ind w:hanging="0" w:left="0" w:right="0"/>
        <w:jc w:val="both"/>
        <w:rPr>
          <w:rFonts w:ascii="Arial" w:hAnsi="Arial"/>
        </w:rPr>
      </w:pP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  <w:t xml:space="preserve">O </w:t>
      </w:r>
      <w:r>
        <w:rPr>
          <w:rFonts w:eastAsia="Arial" w:cs="Arial" w:ascii="Arial" w:hAnsi="Arial"/>
          <w:b/>
          <w:color w:val="000000"/>
          <w:position w:val="0"/>
          <w:sz w:val="24"/>
          <w:sz w:val="24"/>
          <w:szCs w:val="24"/>
          <w:vertAlign w:val="baseline"/>
        </w:rPr>
        <w:t xml:space="preserve">MUNICÍPIO DE </w:t>
      </w:r>
      <w:r>
        <w:rPr>
          <w:rFonts w:eastAsia="Arial" w:cs="Arial" w:ascii="Arial" w:hAnsi="Arial"/>
          <w:b/>
          <w:color w:val="FF0000"/>
          <w:position w:val="0"/>
          <w:sz w:val="24"/>
          <w:sz w:val="24"/>
          <w:szCs w:val="24"/>
          <w:vertAlign w:val="baseline"/>
        </w:rPr>
        <w:t>(MUNICÍPIO)</w:t>
      </w:r>
      <w:r>
        <w:rPr>
          <w:rFonts w:eastAsia="Arial" w:cs="Arial" w:ascii="Arial" w:hAnsi="Arial"/>
          <w:color w:val="FF4000"/>
          <w:position w:val="0"/>
          <w:sz w:val="24"/>
          <w:sz w:val="24"/>
          <w:szCs w:val="24"/>
          <w:vertAlign w:val="baseline"/>
        </w:rPr>
        <w:t>,</w:t>
      </w: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  <w:t xml:space="preserve"> situado no </w:t>
      </w:r>
      <w:r>
        <w:rPr>
          <w:rFonts w:eastAsia="Arial" w:cs="Arial" w:ascii="Arial" w:hAnsi="Arial"/>
          <w:color w:val="FF0000"/>
          <w:position w:val="0"/>
          <w:sz w:val="24"/>
          <w:sz w:val="24"/>
          <w:szCs w:val="24"/>
          <w:vertAlign w:val="baseline"/>
        </w:rPr>
        <w:t>XX</w:t>
      </w: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  <w:t xml:space="preserve">, nº </w:t>
      </w:r>
      <w:r>
        <w:rPr>
          <w:rFonts w:eastAsia="Arial" w:cs="Arial" w:ascii="Arial" w:hAnsi="Arial"/>
          <w:color w:val="FF0000"/>
          <w:position w:val="0"/>
          <w:sz w:val="24"/>
          <w:sz w:val="24"/>
          <w:szCs w:val="24"/>
          <w:vertAlign w:val="baseline"/>
        </w:rPr>
        <w:t>XX</w:t>
      </w: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  <w:t xml:space="preserve">, inscrito no CNPJ nº </w:t>
      </w:r>
      <w:r>
        <w:rPr>
          <w:rFonts w:eastAsia="Arial" w:cs="Arial" w:ascii="Arial" w:hAnsi="Arial"/>
          <w:color w:val="FF0000"/>
          <w:position w:val="0"/>
          <w:sz w:val="24"/>
          <w:sz w:val="24"/>
          <w:szCs w:val="24"/>
          <w:vertAlign w:val="baseline"/>
        </w:rPr>
        <w:t>XX</w:t>
      </w: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  <w:t xml:space="preserve">, doravante denominado </w:t>
      </w:r>
      <w:r>
        <w:rPr>
          <w:rFonts w:eastAsia="Arial" w:cs="Arial" w:ascii="Arial" w:hAnsi="Arial"/>
          <w:b/>
          <w:color w:val="000000"/>
          <w:position w:val="0"/>
          <w:sz w:val="24"/>
          <w:sz w:val="24"/>
          <w:szCs w:val="24"/>
          <w:vertAlign w:val="baseline"/>
        </w:rPr>
        <w:t xml:space="preserve">MUNICÍPIO, </w:t>
      </w: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  <w:t xml:space="preserve">neste ato representado pelo Prefeito Municipal, Sr. </w:t>
      </w:r>
      <w:r>
        <w:rPr>
          <w:rFonts w:eastAsia="Arial" w:cs="Arial" w:ascii="Arial" w:hAnsi="Arial"/>
          <w:color w:val="FF0000"/>
          <w:position w:val="0"/>
          <w:sz w:val="24"/>
          <w:sz w:val="24"/>
          <w:szCs w:val="24"/>
          <w:vertAlign w:val="baseline"/>
        </w:rPr>
        <w:t>XX</w:t>
      </w: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  <w:t xml:space="preserve">,  </w:t>
      </w: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vertAlign w:val="baseline"/>
        </w:rPr>
        <w:t xml:space="preserve">portador do </w:t>
      </w: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  <w:t xml:space="preserve">CPF nº </w:t>
      </w:r>
      <w:r>
        <w:rPr>
          <w:rFonts w:eastAsia="Arial" w:cs="Arial" w:ascii="Arial" w:hAnsi="Arial"/>
          <w:color w:val="FF0000"/>
          <w:position w:val="0"/>
          <w:sz w:val="24"/>
          <w:sz w:val="24"/>
          <w:szCs w:val="24"/>
          <w:vertAlign w:val="baseline"/>
        </w:rPr>
        <w:t>123</w:t>
      </w:r>
      <w:r>
        <w:rPr>
          <w:rFonts w:eastAsia="Arial" w:cs="Arial" w:ascii="Arial" w:hAnsi="Arial"/>
          <w:color w:val="FF0000"/>
          <w:position w:val="0"/>
          <w:sz w:val="24"/>
          <w:sz w:val="24"/>
          <w:szCs w:val="24"/>
          <w:vertAlign w:val="baseline"/>
        </w:rPr>
        <w:t>.</w:t>
      </w:r>
      <w:r>
        <w:rPr>
          <w:rFonts w:eastAsia="Arial" w:cs="Arial" w:ascii="Arial" w:hAnsi="Arial"/>
          <w:color w:val="FF0000"/>
          <w:position w:val="0"/>
          <w:sz w:val="24"/>
          <w:sz w:val="24"/>
          <w:szCs w:val="24"/>
          <w:vertAlign w:val="baseline"/>
        </w:rPr>
        <w:t>***</w:t>
      </w:r>
      <w:r>
        <w:rPr>
          <w:rFonts w:eastAsia="Arial" w:cs="Arial" w:ascii="Arial" w:hAnsi="Arial"/>
          <w:color w:val="FF0000"/>
          <w:position w:val="0"/>
          <w:sz w:val="24"/>
          <w:sz w:val="24"/>
          <w:szCs w:val="24"/>
          <w:vertAlign w:val="baseline"/>
        </w:rPr>
        <w:t>.</w:t>
      </w:r>
      <w:r>
        <w:rPr>
          <w:rFonts w:eastAsia="Arial" w:cs="Arial" w:ascii="Arial" w:hAnsi="Arial"/>
          <w:color w:val="FF0000"/>
          <w:position w:val="0"/>
          <w:sz w:val="24"/>
          <w:sz w:val="24"/>
          <w:szCs w:val="24"/>
          <w:vertAlign w:val="baseline"/>
        </w:rPr>
        <w:t>456</w:t>
      </w:r>
      <w:r>
        <w:rPr>
          <w:rFonts w:eastAsia="Arial" w:cs="Arial" w:ascii="Arial" w:hAnsi="Arial"/>
          <w:color w:val="FF0000"/>
          <w:position w:val="0"/>
          <w:sz w:val="24"/>
          <w:sz w:val="24"/>
          <w:szCs w:val="24"/>
          <w:vertAlign w:val="baseline"/>
        </w:rPr>
        <w:t>-**</w:t>
      </w: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  <w:t xml:space="preserve">, e o </w:t>
      </w:r>
      <w:r>
        <w:rPr>
          <w:rFonts w:eastAsia="Arial" w:cs="Arial" w:ascii="Arial" w:hAnsi="Arial"/>
          <w:b/>
          <w:color w:val="000000"/>
          <w:position w:val="0"/>
          <w:sz w:val="24"/>
          <w:sz w:val="24"/>
          <w:szCs w:val="24"/>
          <w:vertAlign w:val="baseline"/>
        </w:rPr>
        <w:t>ESTADO DE SANTA CATARINA</w:t>
      </w: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  <w:t xml:space="preserve">, </w:t>
      </w: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vertAlign w:val="baseline"/>
        </w:rPr>
        <w:t xml:space="preserve">através do Corpo de Bombeiros Militar de Santa Catarina - CBMSC, situado à Avenida Ivo Silveira, nº 1521 – Ático – Torre A, Capoeiras – Florianópolis, CEP 88.085-000, inscrito no CNPJ nº 06.096.391/0001-76, doravante denominado </w:t>
      </w:r>
      <w:r>
        <w:rPr>
          <w:rFonts w:eastAsia="Arial" w:cs="Arial" w:ascii="Arial" w:hAnsi="Arial"/>
          <w:b/>
          <w:color w:val="000000"/>
          <w:position w:val="0"/>
          <w:sz w:val="24"/>
          <w:sz w:val="24"/>
          <w:szCs w:val="24"/>
          <w:vertAlign w:val="baseline"/>
        </w:rPr>
        <w:t>CBMSC</w:t>
      </w: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vertAlign w:val="baseline"/>
        </w:rPr>
        <w:t>, neste ato representado por seu Comandante-Geral Coronel BM Fabiano de Souza, portador do CPF nº 021.***.519-**</w:t>
      </w: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  <w:t>, resolvem, por mútuo acordo,</w:t>
      </w:r>
      <w:r>
        <w:rPr>
          <w:rFonts w:eastAsia="Arial" w:cs="Arial" w:ascii="Arial" w:hAnsi="Arial"/>
          <w:color w:val="FF4000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/>
          <w:bCs/>
          <w:color w:val="FF0000"/>
          <w:position w:val="0"/>
          <w:sz w:val="24"/>
          <w:sz w:val="24"/>
          <w:szCs w:val="24"/>
          <w:vertAlign w:val="baseline"/>
        </w:rPr>
        <w:t>rescindir o presente Termo/</w:t>
      </w:r>
      <w:r>
        <w:rPr>
          <w:rFonts w:eastAsia="Arial" w:cs="Arial" w:ascii="Arial" w:hAnsi="Arial"/>
          <w:b/>
          <w:bCs/>
          <w:color w:val="FF0000"/>
          <w:position w:val="0"/>
          <w:sz w:val="24"/>
          <w:sz w:val="24"/>
          <w:szCs w:val="24"/>
          <w:vertAlign w:val="baseline"/>
        </w:rPr>
        <w:t>Suprimir o(s) item(ns) XX do Termo de Cessão de Uso nº XXXX</w:t>
      </w:r>
      <w:r>
        <w:rPr>
          <w:rFonts w:eastAsia="Arial" w:cs="Arial" w:ascii="Arial" w:hAnsi="Arial"/>
          <w:color w:val="FF0000"/>
          <w:position w:val="0"/>
          <w:sz w:val="24"/>
          <w:sz w:val="24"/>
          <w:szCs w:val="24"/>
          <w:vertAlign w:val="baseline"/>
        </w:rPr>
        <w:t>.</w:t>
      </w:r>
    </w:p>
    <w:p>
      <w:pPr>
        <w:pStyle w:val="LO-normal1"/>
        <w:tabs>
          <w:tab w:val="left" w:pos="0" w:leader="none"/>
          <w:tab w:val="left" w:pos="1021" w:leader="none"/>
          <w:tab w:val="left" w:pos="2665" w:leader="none"/>
          <w:tab w:val="left" w:pos="3402" w:leader="none"/>
          <w:tab w:val="left" w:pos="4026" w:leader="none"/>
          <w:tab w:val="left" w:pos="4650" w:leader="none"/>
          <w:tab w:val="left" w:pos="5216" w:leader="none"/>
          <w:tab w:val="left" w:pos="5953" w:leader="none"/>
        </w:tabs>
        <w:ind w:hanging="0" w:left="0" w:right="0"/>
        <w:jc w:val="both"/>
        <w:rPr>
          <w:rFonts w:ascii="Arial" w:hAnsi="Arial" w:eastAsia="Arial" w:cs="Arial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-normal1"/>
        <w:tabs>
          <w:tab w:val="left" w:pos="0" w:leader="none"/>
          <w:tab w:val="left" w:pos="1021" w:leader="none"/>
          <w:tab w:val="left" w:pos="2665" w:leader="none"/>
          <w:tab w:val="left" w:pos="3402" w:leader="none"/>
          <w:tab w:val="left" w:pos="4026" w:leader="none"/>
          <w:tab w:val="left" w:pos="4650" w:leader="none"/>
          <w:tab w:val="left" w:pos="5216" w:leader="none"/>
          <w:tab w:val="left" w:pos="5953" w:leader="none"/>
        </w:tabs>
        <w:jc w:val="both"/>
        <w:rPr>
          <w:rFonts w:ascii="Arial" w:hAnsi="Arial"/>
        </w:rPr>
      </w:pPr>
      <w:r>
        <w:rPr>
          <w:rFonts w:eastAsia="Arial" w:cs="Arial" w:ascii="Arial" w:hAnsi="Arial"/>
          <w:b/>
          <w:color w:val="000000"/>
          <w:position w:val="0"/>
          <w:sz w:val="24"/>
          <w:sz w:val="24"/>
          <w:szCs w:val="24"/>
          <w:vertAlign w:val="baseline"/>
        </w:rPr>
        <w:t>CLÁUSULA PRIMEIRA – DO OBJETO</w:t>
      </w:r>
    </w:p>
    <w:p>
      <w:pPr>
        <w:pStyle w:val="LO-normal1"/>
        <w:tabs>
          <w:tab w:val="left" w:pos="0" w:leader="none"/>
          <w:tab w:val="left" w:pos="1021" w:leader="none"/>
          <w:tab w:val="left" w:pos="2665" w:leader="none"/>
          <w:tab w:val="left" w:pos="3402" w:leader="none"/>
          <w:tab w:val="left" w:pos="4026" w:leader="none"/>
          <w:tab w:val="left" w:pos="4650" w:leader="none"/>
          <w:tab w:val="left" w:pos="5216" w:leader="none"/>
          <w:tab w:val="left" w:pos="5953" w:leader="none"/>
        </w:tabs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1"/>
        <w:keepNext w:val="false"/>
        <w:keepLines w:val="false"/>
        <w:widowControl/>
        <w:shd w:val="clear" w:fill="auto"/>
        <w:spacing w:lineRule="auto" w:line="240" w:before="0" w:after="0"/>
        <w:ind w:hanging="0" w:left="0" w:right="15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FF4000"/>
          <w:u w:val="none"/>
          <w:shd w:fill="FFFF00" w:val="clear"/>
        </w:rPr>
        <w:t>(RESCISÃO DO TCU)</w:t>
      </w:r>
    </w:p>
    <w:p>
      <w:pPr>
        <w:pStyle w:val="LO-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15"/>
        <w:jc w:val="both"/>
        <w:rPr>
          <w:rFonts w:ascii="Arial" w:hAnsi="Arial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Em conformidade com a cláusula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(… cláusula que versa sobre a rescisão – ver no termo de cessão original ...)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fica rescindido o Termo de Cessão de Uso nº 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3333"/>
          <w:position w:val="0"/>
          <w:sz w:val="24"/>
          <w:sz w:val="24"/>
          <w:szCs w:val="24"/>
          <w:u w:val="none"/>
          <w:shd w:fill="auto" w:val="clear"/>
          <w:vertAlign w:val="baseline"/>
        </w:rPr>
        <w:t>XXX/20XX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</w:t>
      </w:r>
    </w:p>
    <w:p>
      <w:pPr>
        <w:pStyle w:val="LO-normal1"/>
        <w:widowControl/>
        <w:shd w:val="clear" w:fill="auto"/>
        <w:spacing w:lineRule="auto" w:line="240" w:before="0" w:after="0"/>
        <w:ind w:hanging="0" w:left="0" w:right="15"/>
        <w:jc w:val="both"/>
        <w:rPr>
          <w:rFonts w:eastAsia="Arial" w:cs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highlight w:val="none"/>
          <w:u w:val="none"/>
          <w:shd w:fill="FFFF00" w:val="clear"/>
          <w:vertAlign w:val="baseline"/>
        </w:rPr>
      </w:pPr>
      <w:r>
        <w:rPr>
          <w:rFonts w:ascii="Arial" w:hAnsi="Arial"/>
        </w:rPr>
      </w:r>
    </w:p>
    <w:p>
      <w:pPr>
        <w:pStyle w:val="LO-normal1"/>
        <w:widowControl/>
        <w:shd w:val="clear" w:fill="auto"/>
        <w:spacing w:lineRule="auto" w:line="240" w:before="0" w:after="0"/>
        <w:ind w:hanging="0" w:left="0" w:right="15"/>
        <w:jc w:val="both"/>
        <w:rPr>
          <w:rFonts w:ascii="Arial" w:hAnsi="Arial"/>
          <w:b w:val="false"/>
          <w:bCs w:val="false"/>
          <w:color w:val="auto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FF4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(SUPRESSÃO/RESCISÃO PARCIAL)</w:t>
      </w:r>
    </w:p>
    <w:p>
      <w:pPr>
        <w:pStyle w:val="LO-normal1"/>
        <w:widowControl/>
        <w:shd w:val="clear" w:fill="auto"/>
        <w:spacing w:lineRule="auto" w:line="240" w:before="0" w:after="0"/>
        <w:ind w:hanging="0" w:left="0" w:right="15"/>
        <w:jc w:val="both"/>
        <w:rPr>
          <w:rFonts w:ascii="Arial" w:hAnsi="Arial"/>
          <w:b w:val="false"/>
          <w:bCs w:val="false"/>
          <w:color w:val="auto"/>
          <w:highlight w:val="none"/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Supressão da viatura constante no(s) Item(ns)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FF4000"/>
          <w:position w:val="0"/>
          <w:sz w:val="24"/>
          <w:sz w:val="24"/>
          <w:szCs w:val="24"/>
          <w:u w:val="none"/>
          <w:shd w:fill="auto" w:val="clear"/>
          <w:vertAlign w:val="baseline"/>
        </w:rPr>
        <w:t>XXXX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do Termo de Uso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FF4000"/>
          <w:position w:val="0"/>
          <w:sz w:val="24"/>
          <w:sz w:val="24"/>
          <w:szCs w:val="24"/>
          <w:u w:val="none"/>
          <w:shd w:fill="auto" w:val="clear"/>
          <w:vertAlign w:val="baseline"/>
        </w:rPr>
        <w:t>XXXX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: </w:t>
      </w:r>
    </w:p>
    <w:p>
      <w:pPr>
        <w:pStyle w:val="LO-normal1"/>
        <w:widowControl/>
        <w:shd w:val="clear" w:fill="auto"/>
        <w:spacing w:lineRule="auto" w:line="240" w:before="0" w:after="0"/>
        <w:ind w:hanging="0" w:left="0" w:right="15"/>
        <w:jc w:val="both"/>
        <w:rPr>
          <w:rFonts w:eastAsia="Arial" w:cs="Arial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Arial" w:hAnsi="Arial"/>
          <w:b w:val="false"/>
          <w:bCs w:val="false"/>
          <w:color w:val="000000"/>
          <w:shd w:fill="auto" w:val="clear"/>
        </w:rPr>
      </w:r>
    </w:p>
    <w:p>
      <w:pPr>
        <w:pStyle w:val="LO-normal1"/>
        <w:widowControl/>
        <w:shd w:val="clear" w:fill="auto"/>
        <w:spacing w:lineRule="auto" w:line="240" w:before="0" w:after="0"/>
        <w:ind w:hanging="0" w:left="0" w:right="15"/>
        <w:jc w:val="both"/>
        <w:rPr>
          <w:rFonts w:ascii="Arial" w:hAnsi="Arial"/>
          <w:b w:val="false"/>
          <w:bCs w:val="false"/>
          <w:color w:val="auto"/>
          <w:highlight w:val="none"/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Item XX - </w:t>
      </w:r>
    </w:p>
    <w:p>
      <w:pPr>
        <w:pStyle w:val="LO-normal1"/>
        <w:widowControl/>
        <w:shd w:val="clear" w:fill="auto"/>
        <w:spacing w:lineRule="auto" w:line="240" w:before="0" w:after="0"/>
        <w:ind w:hanging="0" w:left="0" w:right="15"/>
        <w:jc w:val="both"/>
        <w:rPr>
          <w:rFonts w:eastAsia="Arial" w:cs="Arial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Arial" w:hAnsi="Arial"/>
          <w:b w:val="false"/>
          <w:bCs w:val="false"/>
          <w:color w:val="000000"/>
          <w:shd w:fill="auto" w:val="clear"/>
        </w:rPr>
      </w:r>
    </w:p>
    <w:p>
      <w:pPr>
        <w:pStyle w:val="LO-normal1"/>
        <w:widowControl/>
        <w:shd w:val="clear" w:fill="auto"/>
        <w:spacing w:lineRule="auto" w:line="240" w:before="0" w:after="0"/>
        <w:ind w:hanging="0" w:left="0" w:right="15"/>
        <w:jc w:val="both"/>
        <w:rPr>
          <w:rFonts w:ascii="Arial" w:hAnsi="Arial"/>
          <w:b w:val="false"/>
          <w:bCs w:val="false"/>
          <w:color w:val="auto"/>
          <w:highlight w:val="none"/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Item XX - </w:t>
      </w:r>
    </w:p>
    <w:p>
      <w:pPr>
        <w:pStyle w:val="LO-normal1"/>
        <w:widowControl/>
        <w:shd w:val="clear" w:fill="auto"/>
        <w:spacing w:lineRule="auto" w:line="240" w:before="0" w:after="0"/>
        <w:ind w:hanging="0" w:left="0" w:right="15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1"/>
        <w:pageBreakBefore w:val="false"/>
        <w:tabs>
          <w:tab w:val="left" w:pos="0" w:leader="none"/>
          <w:tab w:val="left" w:pos="1021" w:leader="none"/>
          <w:tab w:val="left" w:pos="2665" w:leader="none"/>
          <w:tab w:val="left" w:pos="3402" w:leader="none"/>
          <w:tab w:val="left" w:pos="4026" w:leader="none"/>
          <w:tab w:val="left" w:pos="4650" w:leader="none"/>
          <w:tab w:val="left" w:pos="5216" w:leader="none"/>
          <w:tab w:val="left" w:pos="5953" w:leader="none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CLÁUSULA </w:t>
      </w:r>
      <w:r>
        <w:rPr>
          <w:rFonts w:ascii="Arial" w:hAnsi="Arial"/>
          <w:b/>
        </w:rPr>
        <w:t>TERCEIRA</w:t>
      </w:r>
      <w:r>
        <w:rPr>
          <w:rFonts w:ascii="Arial" w:hAnsi="Arial"/>
          <w:b/>
        </w:rPr>
        <w:t xml:space="preserve"> – DA </w:t>
      </w:r>
      <w:r>
        <w:rPr>
          <w:rFonts w:ascii="Arial" w:hAnsi="Arial"/>
          <w:b/>
        </w:rPr>
        <w:t>JUSTIFICATIVA</w:t>
      </w:r>
    </w:p>
    <w:p>
      <w:pPr>
        <w:pStyle w:val="LO-normal1"/>
        <w:tabs>
          <w:tab w:val="left" w:pos="0" w:leader="none"/>
          <w:tab w:val="left" w:pos="1021" w:leader="none"/>
          <w:tab w:val="left" w:pos="2665" w:leader="none"/>
          <w:tab w:val="left" w:pos="3402" w:leader="none"/>
          <w:tab w:val="left" w:pos="4026" w:leader="none"/>
          <w:tab w:val="left" w:pos="4650" w:leader="none"/>
          <w:tab w:val="left" w:pos="5216" w:leader="none"/>
          <w:tab w:val="left" w:pos="5953" w:leader="none"/>
        </w:tabs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-normal1"/>
        <w:jc w:val="both"/>
        <w:rPr>
          <w:rFonts w:ascii="Arial" w:hAnsi="Arial"/>
        </w:rPr>
      </w:pPr>
      <w:r>
        <w:rPr>
          <w:rFonts w:ascii="Arial" w:hAnsi="Arial"/>
        </w:rPr>
        <w:t xml:space="preserve">O  veículo  mencionado  anteriormente  foi  classificado como </w:t>
      </w:r>
      <w:r>
        <w:rPr>
          <w:rFonts w:ascii="Arial" w:hAnsi="Arial"/>
          <w:b/>
          <w:bCs/>
          <w:color w:val="FF0000"/>
        </w:rPr>
        <w:t>XXXXX</w:t>
      </w:r>
      <w:r>
        <w:rPr>
          <w:rFonts w:ascii="Arial" w:hAnsi="Arial"/>
          <w:b/>
          <w:bCs/>
          <w:color w:val="FF0000"/>
        </w:rPr>
        <w:t xml:space="preserve"> </w:t>
      </w:r>
      <w:r>
        <w:rPr>
          <w:rFonts w:ascii="Arial" w:hAnsi="Arial"/>
          <w:b/>
          <w:bCs/>
          <w:color w:val="FF0000"/>
        </w:rPr>
        <w:t>(especificar o motivo da rescisão/supressão do bem)</w:t>
      </w:r>
      <w:r>
        <w:rPr>
          <w:rFonts w:ascii="Arial" w:hAnsi="Arial"/>
        </w:rPr>
        <w:t xml:space="preserve">, conforme </w:t>
      </w:r>
      <w:r>
        <w:rPr>
          <w:rFonts w:ascii="Arial" w:hAnsi="Arial"/>
        </w:rPr>
        <w:t>manifestação</w:t>
      </w:r>
      <w:r>
        <w:rPr>
          <w:rFonts w:ascii="Arial" w:hAnsi="Arial"/>
        </w:rPr>
        <w:t>.</w:t>
      </w:r>
    </w:p>
    <w:p>
      <w:pPr>
        <w:pStyle w:val="LO-normal1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-normal1"/>
        <w:jc w:val="both"/>
        <w:rPr>
          <w:rFonts w:ascii="Arial" w:hAnsi="Arial"/>
        </w:rPr>
      </w:pPr>
      <w:r>
        <w:rPr>
          <w:rFonts w:ascii="Arial" w:hAnsi="Arial"/>
        </w:rPr>
        <w:t>Diante  disso,  verifica-se,  que  o</w:t>
      </w:r>
      <w:r>
        <w:rPr>
          <w:rFonts w:ascii="Arial" w:hAnsi="Arial"/>
        </w:rPr>
        <w:t>(s)</w:t>
      </w:r>
      <w:r>
        <w:rPr>
          <w:rFonts w:ascii="Arial" w:hAnsi="Arial"/>
        </w:rPr>
        <w:t xml:space="preserve">  referido</w:t>
      </w:r>
      <w:r>
        <w:rPr>
          <w:rFonts w:ascii="Arial" w:hAnsi="Arial"/>
        </w:rPr>
        <w:t>(s)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bem</w:t>
      </w:r>
      <w:r>
        <w:rPr>
          <w:rFonts w:ascii="Arial" w:hAnsi="Arial"/>
        </w:rPr>
        <w:t>(ns)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não atende</w:t>
      </w:r>
      <w:r>
        <w:rPr>
          <w:rFonts w:ascii="Arial" w:hAnsi="Arial"/>
        </w:rPr>
        <w:t>(m)</w:t>
      </w:r>
      <w:r>
        <w:rPr>
          <w:rFonts w:ascii="Arial" w:hAnsi="Arial"/>
        </w:rPr>
        <w:t xml:space="preserve"> mais às finalidades para a qual</w:t>
      </w:r>
      <w:r>
        <w:rPr>
          <w:rFonts w:ascii="Arial" w:hAnsi="Arial"/>
        </w:rPr>
        <w:t>(is)</w:t>
      </w:r>
      <w:r>
        <w:rPr>
          <w:rFonts w:ascii="Arial" w:hAnsi="Arial"/>
        </w:rPr>
        <w:t xml:space="preserve"> foi</w:t>
      </w:r>
      <w:r>
        <w:rPr>
          <w:rFonts w:ascii="Arial" w:hAnsi="Arial"/>
        </w:rPr>
        <w:t>(foram)</w:t>
      </w:r>
      <w:r>
        <w:rPr>
          <w:rFonts w:ascii="Arial" w:hAnsi="Arial"/>
        </w:rPr>
        <w:t xml:space="preserve"> originalmente destinado</w:t>
      </w:r>
      <w:r>
        <w:rPr>
          <w:rFonts w:ascii="Arial" w:hAnsi="Arial"/>
        </w:rPr>
        <w:t>(s)</w:t>
      </w:r>
      <w:r>
        <w:rPr>
          <w:rFonts w:ascii="Arial" w:hAnsi="Arial"/>
        </w:rPr>
        <w:t xml:space="preserve">. </w:t>
      </w:r>
      <w:r>
        <w:rPr>
          <w:rFonts w:ascii="Arial" w:hAnsi="Arial"/>
          <w:color w:val="FF0000"/>
        </w:rPr>
        <w:t>Permanece vigente o</w:t>
      </w:r>
      <w:r>
        <w:rPr>
          <w:rFonts w:ascii="Arial" w:hAnsi="Arial"/>
          <w:color w:val="C9211E"/>
        </w:rPr>
        <w:t xml:space="preserve">  </w:t>
      </w:r>
      <w:r>
        <w:rPr>
          <w:rFonts w:ascii="Arial" w:hAnsi="Arial"/>
          <w:color w:val="FF0000"/>
        </w:rPr>
        <w:t xml:space="preserve">Termo de  Cessão  de Uso  </w:t>
      </w:r>
      <w:r>
        <w:rPr>
          <w:rFonts w:ascii="Arial" w:hAnsi="Arial"/>
          <w:b/>
          <w:bCs/>
          <w:color w:val="FF0000"/>
        </w:rPr>
        <w:t>XXXX</w:t>
      </w:r>
      <w:r>
        <w:rPr>
          <w:rFonts w:ascii="Arial" w:hAnsi="Arial"/>
          <w:color w:val="FF0000"/>
        </w:rPr>
        <w:t xml:space="preserve"> em  relação  à  viatura remanescente. </w:t>
      </w:r>
      <w:r>
        <w:rPr>
          <w:rFonts w:ascii="Arial" w:hAnsi="Arial"/>
          <w:color w:val="C9211E"/>
        </w:rPr>
        <w:t>(</w:t>
      </w:r>
      <w:r>
        <w:rPr>
          <w:rFonts w:ascii="Arial" w:hAnsi="Arial"/>
          <w:color w:val="C9211E"/>
          <w:shd w:fill="FFFF00" w:val="clear"/>
        </w:rPr>
        <w:t>Manter o texto em casa de Rescisão Parcial/Supressão</w:t>
      </w:r>
      <w:r>
        <w:rPr>
          <w:rFonts w:ascii="Arial" w:hAnsi="Arial"/>
          <w:color w:val="C9211E"/>
        </w:rPr>
        <w:t>)</w:t>
      </w:r>
    </w:p>
    <w:p>
      <w:pPr>
        <w:pStyle w:val="LO-normal1"/>
        <w:widowControl/>
        <w:shd w:val="clear" w:fill="auto"/>
        <w:tabs>
          <w:tab w:val="left" w:pos="0" w:leader="none"/>
          <w:tab w:val="left" w:pos="1021" w:leader="none"/>
          <w:tab w:val="left" w:pos="2042" w:leader="none"/>
          <w:tab w:val="left" w:pos="2665" w:leader="none"/>
          <w:tab w:val="left" w:pos="3063" w:leader="none"/>
          <w:tab w:val="left" w:pos="3402" w:leader="none"/>
          <w:tab w:val="left" w:pos="4026" w:leader="none"/>
          <w:tab w:val="left" w:pos="4084" w:leader="none"/>
          <w:tab w:val="left" w:pos="4650" w:leader="none"/>
          <w:tab w:val="left" w:pos="5105" w:leader="none"/>
          <w:tab w:val="left" w:pos="5216" w:leader="none"/>
          <w:tab w:val="left" w:pos="5953" w:leader="none"/>
          <w:tab w:val="left" w:pos="6126" w:leader="none"/>
          <w:tab w:val="left" w:pos="7770" w:leader="none"/>
          <w:tab w:val="left" w:pos="8507" w:leader="none"/>
          <w:tab w:val="left" w:pos="9131" w:leader="none"/>
          <w:tab w:val="left" w:pos="9498" w:leader="none"/>
          <w:tab w:val="left" w:pos="9755" w:leader="none"/>
          <w:tab w:val="left" w:pos="10321" w:leader="none"/>
          <w:tab w:val="left" w:pos="11058" w:leader="none"/>
          <w:tab w:val="left" w:pos="14603" w:leader="none"/>
        </w:tabs>
        <w:spacing w:lineRule="auto" w:line="240" w:before="0" w:after="0"/>
        <w:ind w:hanging="0" w:left="0" w:right="-9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1"/>
        <w:tabs>
          <w:tab w:val="left" w:pos="0" w:leader="none"/>
          <w:tab w:val="left" w:pos="1021" w:leader="none"/>
          <w:tab w:val="left" w:pos="2665" w:leader="none"/>
          <w:tab w:val="left" w:pos="3402" w:leader="none"/>
          <w:tab w:val="left" w:pos="4026" w:leader="none"/>
          <w:tab w:val="left" w:pos="4650" w:leader="none"/>
          <w:tab w:val="left" w:pos="5216" w:leader="none"/>
          <w:tab w:val="left" w:pos="5953" w:leader="none"/>
        </w:tabs>
        <w:jc w:val="both"/>
        <w:rPr>
          <w:rFonts w:ascii="Arial" w:hAnsi="Arial"/>
        </w:rPr>
      </w:pPr>
      <w:r>
        <w:rPr>
          <w:rFonts w:eastAsia="Arial" w:cs="Arial" w:ascii="Arial" w:hAnsi="Arial"/>
          <w:b/>
          <w:color w:val="000000"/>
          <w:position w:val="0"/>
          <w:sz w:val="24"/>
          <w:sz w:val="24"/>
          <w:szCs w:val="24"/>
          <w:vertAlign w:val="baseline"/>
        </w:rPr>
        <w:t xml:space="preserve">CLÁUSULA </w:t>
      </w:r>
      <w:r>
        <w:rPr>
          <w:rFonts w:eastAsia="Arial" w:cs="Arial" w:ascii="Arial" w:hAnsi="Arial"/>
          <w:b/>
          <w:color w:val="000000"/>
          <w:position w:val="0"/>
          <w:sz w:val="24"/>
          <w:sz w:val="24"/>
          <w:szCs w:val="24"/>
          <w:vertAlign w:val="baseline"/>
        </w:rPr>
        <w:t>TERCEIRA</w:t>
      </w:r>
      <w:r>
        <w:rPr>
          <w:rFonts w:eastAsia="Arial" w:cs="Arial" w:ascii="Arial" w:hAnsi="Arial"/>
          <w:b/>
          <w:color w:val="000000"/>
          <w:position w:val="0"/>
          <w:sz w:val="24"/>
          <w:sz w:val="24"/>
          <w:szCs w:val="24"/>
          <w:vertAlign w:val="baseline"/>
        </w:rPr>
        <w:t xml:space="preserve"> – DA VIGÊNCIA</w:t>
      </w:r>
    </w:p>
    <w:p>
      <w:pPr>
        <w:pStyle w:val="LO-normal1"/>
        <w:tabs>
          <w:tab w:val="left" w:pos="0" w:leader="none"/>
          <w:tab w:val="left" w:pos="1021" w:leader="none"/>
          <w:tab w:val="left" w:pos="2665" w:leader="none"/>
          <w:tab w:val="left" w:pos="3402" w:leader="none"/>
          <w:tab w:val="left" w:pos="4026" w:leader="none"/>
          <w:tab w:val="left" w:pos="4650" w:leader="none"/>
          <w:tab w:val="left" w:pos="5216" w:leader="none"/>
          <w:tab w:val="left" w:pos="5953" w:leader="none"/>
        </w:tabs>
        <w:jc w:val="both"/>
        <w:rPr>
          <w:rFonts w:ascii="Arial" w:hAnsi="Arial" w:eastAsia="Arial" w:cs="Arial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-normal1"/>
        <w:tabs>
          <w:tab w:val="left" w:pos="0" w:leader="none"/>
          <w:tab w:val="left" w:pos="2665" w:leader="none"/>
          <w:tab w:val="left" w:pos="3402" w:leader="none"/>
          <w:tab w:val="left" w:pos="4026" w:leader="none"/>
          <w:tab w:val="left" w:pos="4650" w:leader="none"/>
          <w:tab w:val="left" w:pos="5216" w:leader="none"/>
          <w:tab w:val="left" w:pos="5953" w:leader="none"/>
        </w:tabs>
        <w:ind w:hanging="0" w:left="0" w:right="0"/>
        <w:jc w:val="both"/>
        <w:rPr>
          <w:rFonts w:ascii="Arial" w:hAnsi="Arial"/>
        </w:rPr>
      </w:pP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  <w:t xml:space="preserve">O presente instrumento passa a produzir os seus efeitos legais a partir de sua assinatura e eficácia com sua publicação no Diário Oficial do Estado ou do Município. </w:t>
      </w:r>
    </w:p>
    <w:p>
      <w:pPr>
        <w:pStyle w:val="LO-normal1"/>
        <w:tabs>
          <w:tab w:val="left" w:pos="0" w:leader="none"/>
          <w:tab w:val="left" w:pos="2665" w:leader="none"/>
          <w:tab w:val="left" w:pos="3402" w:leader="none"/>
          <w:tab w:val="left" w:pos="4026" w:leader="none"/>
          <w:tab w:val="left" w:pos="4650" w:leader="none"/>
          <w:tab w:val="left" w:pos="5216" w:leader="none"/>
          <w:tab w:val="left" w:pos="5953" w:leader="none"/>
        </w:tabs>
        <w:ind w:hanging="0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-normal1"/>
        <w:tabs>
          <w:tab w:val="left" w:pos="0" w:leader="none"/>
          <w:tab w:val="left" w:pos="1021" w:leader="none"/>
          <w:tab w:val="left" w:pos="2665" w:leader="none"/>
          <w:tab w:val="left" w:pos="3402" w:leader="none"/>
          <w:tab w:val="left" w:pos="4026" w:leader="none"/>
          <w:tab w:val="left" w:pos="4650" w:leader="none"/>
          <w:tab w:val="left" w:pos="5216" w:leader="none"/>
          <w:tab w:val="left" w:pos="5953" w:leader="none"/>
        </w:tabs>
        <w:jc w:val="both"/>
        <w:rPr>
          <w:rFonts w:ascii="Arial" w:hAnsi="Arial"/>
        </w:rPr>
      </w:pP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  <w:t>Por estarem justos e acordes, firmam o presente termo, junto com duas testemunhas.</w:t>
      </w:r>
    </w:p>
    <w:p>
      <w:pPr>
        <w:pStyle w:val="LO-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1"/>
        <w:tabs>
          <w:tab w:val="left" w:pos="0" w:leader="none"/>
          <w:tab w:val="left" w:pos="1021" w:leader="none"/>
          <w:tab w:val="left" w:pos="2665" w:leader="none"/>
          <w:tab w:val="left" w:pos="3402" w:leader="none"/>
          <w:tab w:val="left" w:pos="4026" w:leader="none"/>
          <w:tab w:val="left" w:pos="4650" w:leader="none"/>
          <w:tab w:val="left" w:pos="5216" w:leader="none"/>
          <w:tab w:val="left" w:pos="5953" w:leader="none"/>
        </w:tabs>
        <w:jc w:val="both"/>
        <w:rPr>
          <w:rFonts w:ascii="Arial" w:hAnsi="Arial" w:eastAsia="Arial" w:cs="Arial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-normal1"/>
        <w:tabs>
          <w:tab w:val="left" w:pos="0" w:leader="none"/>
          <w:tab w:val="left" w:pos="1021" w:leader="none"/>
          <w:tab w:val="left" w:pos="2665" w:leader="none"/>
          <w:tab w:val="left" w:pos="3402" w:leader="none"/>
          <w:tab w:val="left" w:pos="4026" w:leader="none"/>
          <w:tab w:val="left" w:pos="4650" w:leader="none"/>
          <w:tab w:val="left" w:pos="5216" w:leader="none"/>
          <w:tab w:val="left" w:pos="5953" w:leader="none"/>
        </w:tabs>
        <w:jc w:val="both"/>
        <w:rPr>
          <w:rFonts w:ascii="Arial" w:hAnsi="Arial"/>
        </w:rPr>
      </w:pPr>
      <w:r>
        <w:rPr>
          <w:rFonts w:eastAsia="Arial" w:cs="Arial" w:ascii="Arial" w:hAnsi="Arial"/>
          <w:color w:val="FF3333"/>
          <w:position w:val="0"/>
          <w:sz w:val="24"/>
          <w:sz w:val="24"/>
          <w:szCs w:val="24"/>
          <w:vertAlign w:val="baseline"/>
        </w:rPr>
        <w:t>(Município)</w:t>
      </w: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  <w:t xml:space="preserve"> - SC</w:t>
      </w:r>
    </w:p>
    <w:p>
      <w:pPr>
        <w:pStyle w:val="LO-normal1"/>
        <w:tabs>
          <w:tab w:val="left" w:pos="0" w:leader="none"/>
          <w:tab w:val="left" w:pos="1021" w:leader="none"/>
          <w:tab w:val="left" w:pos="2665" w:leader="none"/>
          <w:tab w:val="left" w:pos="3402" w:leader="none"/>
          <w:tab w:val="left" w:pos="4026" w:leader="none"/>
          <w:tab w:val="left" w:pos="4650" w:leader="none"/>
          <w:tab w:val="left" w:pos="5216" w:leader="none"/>
          <w:tab w:val="left" w:pos="5953" w:leader="none"/>
        </w:tabs>
        <w:jc w:val="both"/>
        <w:rPr>
          <w:rFonts w:ascii="Arial" w:hAnsi="Arial" w:eastAsia="Arial" w:cs="Arial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-normal1"/>
        <w:tabs>
          <w:tab w:val="left" w:pos="0" w:leader="none"/>
          <w:tab w:val="left" w:pos="1021" w:leader="none"/>
          <w:tab w:val="left" w:pos="2665" w:leader="none"/>
          <w:tab w:val="left" w:pos="3402" w:leader="none"/>
          <w:tab w:val="left" w:pos="4026" w:leader="none"/>
          <w:tab w:val="left" w:pos="4650" w:leader="none"/>
          <w:tab w:val="left" w:pos="5216" w:leader="none"/>
          <w:tab w:val="left" w:pos="5953" w:leader="none"/>
        </w:tabs>
        <w:jc w:val="both"/>
        <w:rPr>
          <w:rFonts w:ascii="Arial" w:hAnsi="Arial" w:eastAsia="Arial" w:cs="Arial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</w:r>
    </w:p>
    <w:tbl>
      <w:tblPr>
        <w:tblStyle w:val="Table1"/>
        <w:tblW w:w="9232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64"/>
        <w:gridCol w:w="5267"/>
      </w:tblGrid>
      <w:tr>
        <w:trPr>
          <w:tblHeader w:val="true"/>
        </w:trPr>
        <w:tc>
          <w:tcPr>
            <w:tcW w:w="3964" w:type="dxa"/>
            <w:tcBorders/>
            <w:shd w:fill="auto" w:val="clear"/>
          </w:tcPr>
          <w:p>
            <w:pPr>
              <w:pStyle w:val="LO-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/>
                <w:color w:val="FF3333"/>
                <w:position w:val="0"/>
                <w:sz w:val="24"/>
                <w:sz w:val="24"/>
                <w:szCs w:val="24"/>
                <w:vertAlign w:val="baseline"/>
              </w:rPr>
              <w:t>NOME DO PREFEITO</w:t>
            </w:r>
          </w:p>
          <w:p>
            <w:pPr>
              <w:pStyle w:val="LO-normal1"/>
              <w:widowControl w:val="false"/>
              <w:tabs>
                <w:tab w:val="left" w:pos="0" w:leader="none"/>
                <w:tab w:val="left" w:pos="2694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 w:val="false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Prefeito Municipal de</w:t>
            </w:r>
            <w:r>
              <w:rPr>
                <w:rFonts w:eastAsia="Arial" w:cs="Arial" w:ascii="Arial" w:hAnsi="Arial"/>
                <w:b w:val="false"/>
                <w:color w:val="FF3333"/>
                <w:position w:val="0"/>
                <w:sz w:val="24"/>
                <w:sz w:val="24"/>
                <w:szCs w:val="24"/>
                <w:vertAlign w:val="baseline"/>
              </w:rPr>
              <w:t xml:space="preserve"> (Município)</w:t>
            </w:r>
          </w:p>
          <w:p>
            <w:pPr>
              <w:pStyle w:val="LO-normal1"/>
              <w:widowControl w:val="false"/>
              <w:tabs>
                <w:tab w:val="left" w:pos="0" w:leader="none"/>
                <w:tab w:val="left" w:pos="2694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 w:val="false"/>
                <w:color w:val="FF3333"/>
                <w:position w:val="0"/>
                <w:sz w:val="24"/>
                <w:sz w:val="24"/>
                <w:szCs w:val="24"/>
                <w:vertAlign w:val="baseline"/>
              </w:rPr>
              <w:t>(assinado digitalmente)</w:t>
            </w:r>
          </w:p>
        </w:tc>
        <w:tc>
          <w:tcPr>
            <w:tcW w:w="5267" w:type="dxa"/>
            <w:tcBorders/>
            <w:shd w:fill="auto" w:val="clear"/>
          </w:tcPr>
          <w:p>
            <w:pPr>
              <w:pStyle w:val="LO-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/>
                <w:i w:val="false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Coronel BM FABIANO DE SOUZA</w:t>
            </w:r>
          </w:p>
          <w:p>
            <w:pPr>
              <w:pStyle w:val="LO-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 w:val="false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Comandante-Geral do Corpo de Bombeiros</w:t>
            </w:r>
          </w:p>
          <w:p>
            <w:pPr>
              <w:pStyle w:val="LO-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 w:val="false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Militar de Santa Catarina</w:t>
            </w:r>
          </w:p>
          <w:p>
            <w:pPr>
              <w:pStyle w:val="LO-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(assinado digitalmente)</w:t>
            </w:r>
          </w:p>
        </w:tc>
      </w:tr>
    </w:tbl>
    <w:p>
      <w:pPr>
        <w:pStyle w:val="LO-normal1"/>
        <w:spacing w:lineRule="auto" w:line="240" w:before="0" w:after="0"/>
        <w:ind w:hanging="0" w:left="0" w:right="0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1"/>
        <w:spacing w:lineRule="auto" w:line="240" w:before="0" w:after="0"/>
        <w:ind w:hanging="0" w:left="0" w:right="0"/>
        <w:rPr>
          <w:rFonts w:ascii="Arial" w:hAnsi="Arial"/>
        </w:rPr>
      </w:pPr>
      <w:r>
        <w:rPr>
          <w:rFonts w:eastAsia="Arial" w:cs="Arial" w:ascii="Arial" w:hAnsi="Arial"/>
          <w:b/>
          <w:color w:val="000000"/>
          <w:position w:val="0"/>
          <w:sz w:val="24"/>
          <w:sz w:val="24"/>
          <w:szCs w:val="24"/>
          <w:vertAlign w:val="baseline"/>
        </w:rPr>
        <w:t>Testemunhas:</w:t>
      </w:r>
    </w:p>
    <w:tbl>
      <w:tblPr>
        <w:tblStyle w:val="Table2"/>
        <w:tblW w:w="9214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60"/>
        <w:gridCol w:w="4853"/>
      </w:tblGrid>
      <w:tr>
        <w:trPr>
          <w:tblHeader w:val="true"/>
        </w:trPr>
        <w:tc>
          <w:tcPr>
            <w:tcW w:w="4360" w:type="dxa"/>
            <w:tcBorders/>
            <w:shd w:fill="auto" w:val="clear"/>
          </w:tcPr>
          <w:p>
            <w:pPr>
              <w:pStyle w:val="LO-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Arial" w:hAnsi="Arial" w:eastAsia="Arial" w:cs="Arial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/>
                <w:color w:val="FF3333"/>
                <w:position w:val="0"/>
                <w:sz w:val="24"/>
                <w:sz w:val="24"/>
                <w:szCs w:val="24"/>
                <w:vertAlign w:val="baseline"/>
              </w:rPr>
              <w:t>NOME DO GESTOR</w:t>
            </w:r>
          </w:p>
          <w:p>
            <w:pPr>
              <w:pStyle w:val="LO-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position w:val="0"/>
                <w:sz w:val="24"/>
                <w:sz w:val="24"/>
                <w:szCs w:val="24"/>
                <w:vertAlign w:val="baseline"/>
              </w:rPr>
              <w:t>Gestor Titular</w:t>
            </w:r>
          </w:p>
          <w:p>
            <w:pPr>
              <w:pStyle w:val="LO-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color w:val="FF3333"/>
                <w:position w:val="0"/>
                <w:sz w:val="24"/>
                <w:sz w:val="24"/>
                <w:szCs w:val="24"/>
                <w:vertAlign w:val="baseline"/>
              </w:rPr>
              <w:t>(assinado digitalmente)</w:t>
            </w:r>
          </w:p>
        </w:tc>
        <w:tc>
          <w:tcPr>
            <w:tcW w:w="4853" w:type="dxa"/>
            <w:tcBorders/>
            <w:shd w:fill="auto" w:val="clear"/>
          </w:tcPr>
          <w:p>
            <w:pPr>
              <w:pStyle w:val="LO-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/>
                <w:color w:val="FF3333"/>
                <w:position w:val="0"/>
                <w:sz w:val="24"/>
                <w:sz w:val="24"/>
                <w:szCs w:val="24"/>
                <w:vertAlign w:val="baseline"/>
              </w:rPr>
              <w:t>NOME DO FISCAL</w:t>
            </w:r>
          </w:p>
          <w:p>
            <w:pPr>
              <w:pStyle w:val="LO-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position w:val="0"/>
                <w:sz w:val="24"/>
                <w:sz w:val="24"/>
                <w:szCs w:val="24"/>
                <w:vertAlign w:val="baseline"/>
              </w:rPr>
              <w:t>Fiscal Titular</w:t>
            </w:r>
          </w:p>
          <w:p>
            <w:pPr>
              <w:pStyle w:val="LO-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 w:val="false"/>
                <w:color w:val="FF3333"/>
                <w:position w:val="0"/>
                <w:sz w:val="24"/>
                <w:sz w:val="24"/>
                <w:szCs w:val="24"/>
                <w:vertAlign w:val="baseline"/>
              </w:rPr>
              <w:t>(assinado digitalmente)</w:t>
            </w:r>
          </w:p>
        </w:tc>
      </w:tr>
    </w:tbl>
    <w:p>
      <w:pPr>
        <w:pStyle w:val="LO-normal1"/>
        <w:tabs>
          <w:tab w:val="left" w:pos="0" w:leader="none"/>
          <w:tab w:val="left" w:pos="1021" w:leader="none"/>
          <w:tab w:val="left" w:pos="2665" w:leader="none"/>
          <w:tab w:val="left" w:pos="3402" w:leader="none"/>
          <w:tab w:val="left" w:pos="4026" w:leader="none"/>
          <w:tab w:val="left" w:pos="4650" w:leader="none"/>
          <w:tab w:val="left" w:pos="5216" w:leader="none"/>
          <w:tab w:val="left" w:pos="5953" w:leader="none"/>
        </w:tabs>
        <w:spacing w:lineRule="auto" w:line="24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850" w:gutter="0" w:header="850" w:top="1400" w:footer="0" w:bottom="85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  <w:font w:name="quo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widowControl w:val="false"/>
      <w:ind w:hanging="0" w:left="0" w:right="51"/>
      <w:jc w:val="both"/>
      <w:rPr>
        <w:rFonts w:ascii="Arial" w:hAnsi="Arial" w:eastAsia="Arial" w:cs="Arial"/>
        <w:i w:val="false"/>
        <w:i w:val="false"/>
        <w:smallCaps/>
        <w:strike w:val="false"/>
        <w:dstrike w:val="false"/>
        <w:color w:val="000000"/>
        <w:sz w:val="24"/>
        <w:szCs w:val="24"/>
        <w:u w:val="none"/>
      </w:rPr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142240</wp:posOffset>
          </wp:positionH>
          <wp:positionV relativeFrom="paragraph">
            <wp:posOffset>34290</wp:posOffset>
          </wp:positionV>
          <wp:extent cx="605790" cy="66294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" t="-39" r="-43" b="-39"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false"/>
        <w:smallCaps/>
        <w:strike w:val="false"/>
        <w:dstrike w:val="false"/>
        <w:color w:val="000000"/>
        <w:sz w:val="24"/>
        <w:szCs w:val="24"/>
        <w:u w:val="none"/>
      </w:rPr>
      <w:tab/>
      <w:tab/>
    </w:r>
  </w:p>
  <w:p>
    <w:pPr>
      <w:pStyle w:val="LO-normal"/>
      <w:widowControl w:val="false"/>
      <w:ind w:hanging="0" w:left="0" w:right="51"/>
      <w:jc w:val="both"/>
      <w:rPr>
        <w:rFonts w:ascii="Arial" w:hAnsi="Arial" w:eastAsia="Arial" w:cs="Arial"/>
      </w:rPr>
    </w:pPr>
    <w:r>
      <w:rPr>
        <w:rFonts w:eastAsia="Arial" w:cs="Arial" w:ascii="Arial" w:hAnsi="Arial"/>
        <w:i w:val="false"/>
        <w:smallCaps/>
        <w:strike w:val="false"/>
        <w:dstrike w:val="false"/>
        <w:color w:val="000000"/>
        <w:sz w:val="24"/>
        <w:szCs w:val="24"/>
        <w:u w:val="none"/>
      </w:rPr>
      <w:tab/>
      <w:tab/>
    </w:r>
    <w:r>
      <w:rPr>
        <w:rFonts w:eastAsia="Arial" w:cs="Arial" w:ascii="Arial" w:hAnsi="Arial"/>
        <w:i w:val="false"/>
        <w:smallCaps/>
        <w:strike w:val="false"/>
        <w:dstrike w:val="false"/>
        <w:color w:val="000000"/>
        <w:sz w:val="20"/>
        <w:szCs w:val="20"/>
        <w:u w:val="none"/>
      </w:rPr>
      <w:t>ESTADO DE SANTA CATARINA</w:t>
    </w:r>
  </w:p>
  <w:p>
    <w:pPr>
      <w:pStyle w:val="LO-normal"/>
      <w:widowControl w:val="false"/>
      <w:ind w:hanging="0" w:left="0" w:right="51"/>
      <w:jc w:val="both"/>
      <w:rPr>
        <w:rFonts w:ascii="Arial" w:hAnsi="Arial" w:eastAsia="Arial" w:cs="Arial"/>
      </w:rPr>
    </w:pPr>
    <w:r>
      <w:rPr>
        <w:rFonts w:eastAsia="Arial" w:cs="Arial" w:ascii="Arial" w:hAnsi="Arial"/>
        <w:i w:val="false"/>
        <w:smallCaps/>
        <w:strike w:val="false"/>
        <w:dstrike w:val="false"/>
        <w:color w:val="000000"/>
        <w:sz w:val="20"/>
        <w:szCs w:val="20"/>
        <w:u w:val="none"/>
      </w:rPr>
      <w:tab/>
      <w:tab/>
    </w:r>
    <w:r>
      <w:rPr>
        <w:rFonts w:eastAsia="Arial" w:cs="Arial" w:ascii="Arial" w:hAnsi="Arial"/>
        <w:smallCaps/>
        <w:sz w:val="20"/>
        <w:szCs w:val="20"/>
      </w:rPr>
      <w:t>SECRETARIA DE ESTADO DA SEGURANÇA PÚBLICA</w:t>
    </w:r>
  </w:p>
  <w:p>
    <w:pPr>
      <w:pStyle w:val="LO-normal"/>
      <w:widowControl w:val="false"/>
      <w:ind w:hanging="0" w:left="0" w:right="51"/>
      <w:jc w:val="both"/>
      <w:rPr>
        <w:rFonts w:ascii="Arial" w:hAnsi="Arial" w:eastAsia="Arial" w:cs="Arial"/>
        <w:i w:val="false"/>
        <w:i w:val="false"/>
        <w:smallCaps/>
        <w:strike w:val="false"/>
        <w:dstrike w:val="false"/>
        <w:color w:val="000000"/>
        <w:sz w:val="20"/>
        <w:szCs w:val="20"/>
        <w:u w:val="none"/>
      </w:rPr>
    </w:pPr>
    <w:r>
      <w:rPr>
        <w:rFonts w:eastAsia="Arial" w:cs="Arial" w:ascii="Arial" w:hAnsi="Arial"/>
        <w:i w:val="false"/>
        <w:smallCaps/>
        <w:strike w:val="false"/>
        <w:dstrike w:val="false"/>
        <w:color w:val="000000"/>
        <w:sz w:val="20"/>
        <w:szCs w:val="20"/>
        <w:u w:val="none"/>
      </w:rPr>
      <w:tab/>
      <w:tab/>
      <w:t>CORPO DE BOMBEIROS MILITAR DE SANTA CATARINA</w:t>
    </w:r>
  </w:p>
  <w:p>
    <w:pPr>
      <w:pStyle w:val="LO-normal"/>
      <w:rPr/>
    </w:pPr>
    <w:r>
      <w:rPr/>
      <mc:AlternateContent>
        <mc:Choice Requires="wps">
          <w:drawing>
            <wp:anchor behindDoc="1" distT="15875" distB="16510" distL="0" distR="0" simplePos="0" locked="0" layoutInCell="1" allowOverlap="1" relativeHeight="5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52705" cy="16510"/>
              <wp:effectExtent l="0" t="15875" r="0" b="1651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52560" cy="165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50000"/>
                        </a:srgbClr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overflowPunct w:val="false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quo" w:hAnsi="quo"/>
                              <w:color w:val="000000"/>
                              <w:sz w:val="2"/>
                            </w:rPr>
                            <w:t>MINUTA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fillcolor="silver" stroked="f" o:allowincell="f" style="position:absolute;margin-left:238.9pt;margin-top:346.7pt;width:4.1pt;height:1.25pt;mso-wrap-style:square;v-text-anchor:top;rotation:315;mso-position-horizontal:center;mso-position-vertical:center;mso-position-vertical-relative:margin">
              <v:fill o:detectmouseclick="t" type="solid" color2="#3f3f3f" opacity="0.5"/>
              <v:stroke color="#3465a4" joinstyle="round" endcap="flat"/>
              <v:textbox>
                <w:txbxContent>
                  <w:p>
                    <w:pPr>
                      <w:pStyle w:val="Contedodoquadro"/>
                      <w:overflowPunct w:val="false"/>
                      <w:rPr>
                        <w:color w:val="000000"/>
                      </w:rPr>
                    </w:pPr>
                    <w:r>
                      <w:rPr>
                        <w:rFonts w:ascii="quo" w:hAnsi="quo"/>
                        <w:color w:val="000000"/>
                        <w:sz w:val="2"/>
                      </w:rPr>
                      <w:t>MINUTA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widowControl w:val="false"/>
      <w:ind w:hanging="0" w:left="0" w:right="51"/>
      <w:jc w:val="both"/>
      <w:rPr>
        <w:rFonts w:ascii="Arial" w:hAnsi="Arial" w:eastAsia="Arial" w:cs="Arial"/>
        <w:i w:val="false"/>
        <w:i w:val="false"/>
        <w:smallCaps/>
        <w:strike w:val="false"/>
        <w:dstrike w:val="false"/>
        <w:color w:val="000000"/>
        <w:sz w:val="24"/>
        <w:szCs w:val="24"/>
        <w:u w:val="none"/>
      </w:rPr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142240</wp:posOffset>
          </wp:positionH>
          <wp:positionV relativeFrom="paragraph">
            <wp:posOffset>34290</wp:posOffset>
          </wp:positionV>
          <wp:extent cx="605790" cy="662940"/>
          <wp:effectExtent l="0" t="0" r="0" b="0"/>
          <wp:wrapSquare wrapText="bothSides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" t="-39" r="-43" b="-39"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false"/>
        <w:smallCaps/>
        <w:strike w:val="false"/>
        <w:dstrike w:val="false"/>
        <w:color w:val="000000"/>
        <w:sz w:val="24"/>
        <w:szCs w:val="24"/>
        <w:u w:val="none"/>
      </w:rPr>
      <w:tab/>
      <w:tab/>
    </w:r>
  </w:p>
  <w:p>
    <w:pPr>
      <w:pStyle w:val="LO-normal"/>
      <w:widowControl w:val="false"/>
      <w:ind w:hanging="0" w:left="0" w:right="51"/>
      <w:jc w:val="both"/>
      <w:rPr>
        <w:rFonts w:ascii="Arial" w:hAnsi="Arial" w:eastAsia="Arial" w:cs="Arial"/>
      </w:rPr>
    </w:pPr>
    <w:r>
      <w:rPr>
        <w:rFonts w:eastAsia="Arial" w:cs="Arial" w:ascii="Arial" w:hAnsi="Arial"/>
        <w:i w:val="false"/>
        <w:smallCaps/>
        <w:strike w:val="false"/>
        <w:dstrike w:val="false"/>
        <w:color w:val="000000"/>
        <w:sz w:val="24"/>
        <w:szCs w:val="24"/>
        <w:u w:val="none"/>
      </w:rPr>
      <w:tab/>
      <w:tab/>
    </w:r>
    <w:r>
      <w:rPr>
        <w:rFonts w:eastAsia="Arial" w:cs="Arial" w:ascii="Arial" w:hAnsi="Arial"/>
        <w:i w:val="false"/>
        <w:smallCaps/>
        <w:strike w:val="false"/>
        <w:dstrike w:val="false"/>
        <w:color w:val="000000"/>
        <w:sz w:val="20"/>
        <w:szCs w:val="20"/>
        <w:u w:val="none"/>
      </w:rPr>
      <w:t>ESTADO DE SANTA CATARINA</w:t>
    </w:r>
  </w:p>
  <w:p>
    <w:pPr>
      <w:pStyle w:val="LO-normal"/>
      <w:widowControl w:val="false"/>
      <w:ind w:hanging="0" w:left="0" w:right="51"/>
      <w:jc w:val="both"/>
      <w:rPr>
        <w:rFonts w:ascii="Arial" w:hAnsi="Arial" w:eastAsia="Arial" w:cs="Arial"/>
      </w:rPr>
    </w:pPr>
    <w:r>
      <w:rPr>
        <w:rFonts w:eastAsia="Arial" w:cs="Arial" w:ascii="Arial" w:hAnsi="Arial"/>
        <w:i w:val="false"/>
        <w:smallCaps/>
        <w:strike w:val="false"/>
        <w:dstrike w:val="false"/>
        <w:color w:val="000000"/>
        <w:sz w:val="20"/>
        <w:szCs w:val="20"/>
        <w:u w:val="none"/>
      </w:rPr>
      <w:tab/>
      <w:tab/>
    </w:r>
    <w:r>
      <w:rPr>
        <w:rFonts w:eastAsia="Arial" w:cs="Arial" w:ascii="Arial" w:hAnsi="Arial"/>
        <w:smallCaps/>
        <w:sz w:val="20"/>
        <w:szCs w:val="20"/>
      </w:rPr>
      <w:t>SECRETARIA DE ESTADO DA SEGURANÇA PÚBLICA</w:t>
    </w:r>
  </w:p>
  <w:p>
    <w:pPr>
      <w:pStyle w:val="LO-normal"/>
      <w:widowControl w:val="false"/>
      <w:ind w:hanging="0" w:left="0" w:right="51"/>
      <w:jc w:val="both"/>
      <w:rPr>
        <w:rFonts w:ascii="Arial" w:hAnsi="Arial" w:eastAsia="Arial" w:cs="Arial"/>
        <w:i w:val="false"/>
        <w:i w:val="false"/>
        <w:smallCaps/>
        <w:strike w:val="false"/>
        <w:dstrike w:val="false"/>
        <w:color w:val="000000"/>
        <w:sz w:val="20"/>
        <w:szCs w:val="20"/>
        <w:u w:val="none"/>
      </w:rPr>
    </w:pPr>
    <w:r>
      <w:rPr>
        <w:rFonts w:eastAsia="Arial" w:cs="Arial" w:ascii="Arial" w:hAnsi="Arial"/>
        <w:i w:val="false"/>
        <w:smallCaps/>
        <w:strike w:val="false"/>
        <w:dstrike w:val="false"/>
        <w:color w:val="000000"/>
        <w:sz w:val="20"/>
        <w:szCs w:val="20"/>
        <w:u w:val="none"/>
      </w:rPr>
      <w:tab/>
      <w:tab/>
      <w:t>CORPO DE BOMBEIROS MILITAR DE SANTA CATARINA</w:t>
    </w:r>
  </w:p>
  <w:p>
    <w:pPr>
      <w:pStyle w:val="LO-normal"/>
      <w:rPr/>
    </w:pPr>
    <w:r>
      <w:rPr/>
      <mc:AlternateContent>
        <mc:Choice Requires="wps">
          <w:drawing>
            <wp:anchor behindDoc="1" distT="15875" distB="16510" distL="0" distR="0" simplePos="0" locked="0" layoutInCell="1" allowOverlap="1" relativeHeight="5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52705" cy="16510"/>
              <wp:effectExtent l="0" t="15875" r="0" b="16510"/>
              <wp:wrapNone/>
              <wp:docPr id="4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52560" cy="165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50000"/>
                        </a:srgbClr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overflowPunct w:val="false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quo" w:hAnsi="quo"/>
                              <w:color w:val="000000"/>
                              <w:sz w:val="2"/>
                            </w:rPr>
                            <w:t>MINUTA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fillcolor="silver" stroked="f" o:allowincell="f" style="position:absolute;margin-left:238.9pt;margin-top:346.7pt;width:4.1pt;height:1.25pt;mso-wrap-style:square;v-text-anchor:top;rotation:315;mso-position-horizontal:center;mso-position-vertical:center;mso-position-vertical-relative:margin">
              <v:fill o:detectmouseclick="t" type="solid" color2="#3f3f3f" opacity="0.5"/>
              <v:stroke color="#3465a4" joinstyle="round" endcap="flat"/>
              <v:textbox>
                <w:txbxContent>
                  <w:p>
                    <w:pPr>
                      <w:pStyle w:val="Contedodoquadro"/>
                      <w:overflowPunct w:val="false"/>
                      <w:rPr>
                        <w:color w:val="000000"/>
                      </w:rPr>
                    </w:pPr>
                    <w:r>
                      <w:rPr>
                        <w:rFonts w:ascii="quo" w:hAnsi="quo"/>
                        <w:color w:val="000000"/>
                        <w:sz w:val="2"/>
                      </w:rPr>
                      <w:t>MINUTA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widowControl w:val="false"/>
      <w:ind w:hanging="0" w:left="1134" w:right="0"/>
      <w:jc w:val="both"/>
    </w:pPr>
    <w:rPr>
      <w:b/>
      <w:u w:val="single"/>
    </w:rPr>
  </w:style>
  <w:style w:type="paragraph" w:styleId="Heading2">
    <w:name w:val="Heading 2"/>
    <w:basedOn w:val="LO-normal"/>
    <w:next w:val="LO-normal"/>
    <w:qFormat/>
    <w:pPr>
      <w:keepNext w:val="true"/>
      <w:widowControl w:val="false"/>
      <w:ind w:hanging="0" w:left="851" w:right="0"/>
      <w:jc w:val="both"/>
    </w:pPr>
    <w:rPr>
      <w:b/>
      <w:color w:val="000000"/>
      <w:u w:val="single"/>
    </w:rPr>
  </w:style>
  <w:style w:type="paragraph" w:styleId="Heading3">
    <w:name w:val="Heading 3"/>
    <w:basedOn w:val="LO-normal"/>
    <w:next w:val="LO-normal"/>
    <w:qFormat/>
    <w:pPr>
      <w:keepNext w:val="true"/>
      <w:widowControl w:val="false"/>
      <w:ind w:hanging="0" w:left="709" w:right="0"/>
      <w:jc w:val="both"/>
    </w:pPr>
    <w:rPr>
      <w:b/>
      <w:color w:val="000000"/>
      <w:u w:val="single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LO-normal1">
    <w:name w:val="LO-normal1"/>
    <w:qFormat/>
    <w:pPr>
      <w:widowControl/>
      <w:tabs>
        <w:tab w:val="clear" w:pos="720"/>
        <w:tab w:val="left" w:pos="0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BR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LibreOffice/24.2.7.2$Linux_X86_64 LibreOffice_project/420$Build-2</Application>
  <AppVersion>15.0000</AppVersion>
  <Pages>2</Pages>
  <Words>380</Words>
  <Characters>2159</Characters>
  <CharactersWithSpaces>2549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2025-10-02T15:29:03Z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