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RESOLUÇÃO</w:t>
      </w:r>
      <w:r w:rsidDel="00000000" w:rsidR="00000000" w:rsidRPr="00000000">
        <w:rPr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Nº</w:t>
      </w:r>
      <w:r w:rsidDel="00000000" w:rsidR="00000000" w:rsidRPr="00000000">
        <w:rPr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79</w:t>
      </w:r>
      <w:r w:rsidDel="00000000" w:rsidR="00000000" w:rsidRPr="00000000"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, de </w:t>
      </w:r>
      <w:r w:rsidDel="00000000" w:rsidR="00000000" w:rsidRPr="00000000">
        <w:rPr>
          <w:rtl w:val="0"/>
        </w:rPr>
        <w:t xml:space="preserve">17</w:t>
      </w:r>
      <w:r w:rsidDel="00000000" w:rsidR="00000000" w:rsidRPr="00000000">
        <w:rPr>
          <w:rtl w:val="0"/>
        </w:rPr>
        <w:t xml:space="preserve"> de outubro</w:t>
      </w:r>
      <w:r w:rsidDel="00000000" w:rsidR="00000000" w:rsidRPr="00000000">
        <w:rPr>
          <w:rtl w:val="0"/>
        </w:rPr>
        <w:t xml:space="preserve"> de 2022</w:t>
      </w:r>
      <w:r w:rsidDel="00000000" w:rsidR="00000000" w:rsidRPr="00000000"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ind w:left="4535.433070866142" w:firstLine="0"/>
        <w:jc w:val="both"/>
        <w:rPr>
          <w:highlight w:val="green"/>
        </w:rPr>
      </w:pPr>
      <w:r w:rsidDel="00000000" w:rsidR="00000000" w:rsidRPr="00000000">
        <w:rPr>
          <w:highlight w:val="white"/>
          <w:rtl w:val="0"/>
        </w:rPr>
        <w:t xml:space="preserve">Regula o Projeto Praia Acessível</w: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do Corpo de Bombeiros Militar de Santa Catarina (CBMSC)</w:t>
      </w:r>
      <w:r w:rsidDel="00000000" w:rsidR="00000000" w:rsidRPr="00000000">
        <w:rPr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ind w:left="4535.433070866142" w:firstLine="0"/>
        <w:jc w:val="both"/>
        <w:rPr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i w:val="0"/>
          <w:smallCaps w:val="0"/>
          <w:strike w:val="0"/>
          <w:sz w:val="22"/>
          <w:szCs w:val="22"/>
          <w:highlight w:val="white"/>
          <w:u w:val="none"/>
          <w:vertAlign w:val="baseline"/>
          <w:rtl w:val="0"/>
        </w:rPr>
        <w:t xml:space="preserve">O COMANDANTE-GERAL DO CORPO DE BOMBEIROS MILITAR DE SANTA CATARINA, no uso de suas atribuições legais, alicerçado no art. 24</w: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sz w:val="22"/>
          <w:szCs w:val="22"/>
          <w:highlight w:val="white"/>
          <w:u w:val="none"/>
          <w:vertAlign w:val="baseline"/>
          <w:rtl w:val="0"/>
        </w:rPr>
        <w:t xml:space="preserve">da Lei Complementar n° 724, de 2018</w:t>
      </w:r>
      <w:r w:rsidDel="00000000" w:rsidR="00000000" w:rsidRPr="00000000">
        <w:rPr>
          <w:highlight w:val="white"/>
          <w:rtl w:val="0"/>
        </w:rPr>
        <w:t xml:space="preserve">,</w:t>
      </w:r>
      <w:r w:rsidDel="00000000" w:rsidR="00000000" w:rsidRPr="00000000">
        <w:rPr>
          <w:i w:val="0"/>
          <w:smallCaps w:val="0"/>
          <w:strike w:val="0"/>
          <w:sz w:val="22"/>
          <w:szCs w:val="22"/>
          <w:highlight w:val="white"/>
          <w:u w:val="none"/>
          <w:vertAlign w:val="baseline"/>
          <w:rtl w:val="0"/>
        </w:rPr>
        <w:t xml:space="preserve"> no art. 55 do Decreto nº 1.328, de 2021,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RESOLVE: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Art</w:t>
      </w:r>
      <w:r w:rsidDel="00000000" w:rsidR="00000000" w:rsidRPr="00000000">
        <w:rPr>
          <w:highlight w:val="white"/>
          <w:rtl w:val="0"/>
        </w:rPr>
        <w:t xml:space="preserve">. 1º Regular </w:t>
      </w:r>
      <w:r w:rsidDel="00000000" w:rsidR="00000000" w:rsidRPr="00000000">
        <w:rPr>
          <w:highlight w:val="white"/>
          <w:rtl w:val="0"/>
        </w:rPr>
        <w:t xml:space="preserve">o Projeto Praia Acessível no Corpo de Bombeiros Militar de Santa Catarina (CBMSC), programa de acessibilidade e inclusão social que consiste no auxílio à pessoa com deficiência e pessoa com mobilidade reduzida ao acesso ao banho de mar, rio ou lagoa, de forma digna e segura, por meio da utilização de cadeira anfíbia.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Art. 2º A cadeira anfíbia é um modelo de cadeira de rodas com flutuação, desenvolvida com a finalidade de permitir o acesso de uma pessoa ao mar, rio ou lagoa de forma segura. Feita com materiais resistentes à água como o plástico, o alumínio e o aço inox, essas cadeiras são leves e não afundam na água.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Art. 3º O Projeto Praia Acessível deve ser realizado em balneários que possuem o serviço de Guarda-Vidas, enquanto o posto estiver ativado, em dias e horários determinados de acordo com a ordem do comando local, condições do tempo e de segurança na água, de modo a não haver prejuízo ao serviço de praia e segurança dos banhistas.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Art. 4º Para realização do projeto, será necessário o acompanhamento de no mínimo 2 (dois) Guarda-Vidas por cadeira anfíbia, devidamente treinados, que estarão dispensados dos serviços de praia somente durante o atendimento ao usuário.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ind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Parágrafo único. Em caso de emergência ou afogamento em local próximo, o banho com cadeira anfíbia deve ser interrompido, um Guarda-Vidas deve prestar apoio à emergência ou afogamento, e o outro Guarda-Vidas deve ficar com o usuário  da cadeira anfíbia e retornar à praia com segurança.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Art. 5º A cadeira anfíbia não pode ser emprestada ao acompanhante, sendo obrigatória a presença dos guarda-vidas para a realização do projeto.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Art. 6º A realização do projeto deve ser executada em conformidade com os protocolos, técnicas e ordens em vigor no CBMSC.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ind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§ 1º O bombeiro militar responsável deve ativar o alerta do Projeto Praia Acessível, inserindo a informação de disponibilidade do projeto </w:t>
      </w:r>
      <w:r w:rsidDel="00000000" w:rsidR="00000000" w:rsidRPr="00000000">
        <w:rPr>
          <w:highlight w:val="white"/>
          <w:rtl w:val="0"/>
        </w:rPr>
        <w:t xml:space="preserve">no app E-193 Praia, por meio do módulo Praia Agora, pois a mesma é disponibilizada à comunidade no app CBMSC Cidadão.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§ 2º O</w:t>
      </w:r>
      <w:r w:rsidDel="00000000" w:rsidR="00000000" w:rsidRPr="00000000">
        <w:rPr>
          <w:b w:val="1"/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Guarda-Vidas, antes de ativar a cadeira, deve conferir a calibragem dos pneus, verificar as travas das rodas, os ajustes dos braços e a firmeza do assento, visando promover segurança ao usuário.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§ 3º No atendimento de uma usuária do gênero feminino, é recomendado que o serviço seja realizado por, no mínimo, 1 (uma) Guarda-Vidas feminina.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§ 4º O Guarda-Vidas pode se deslocar ao entorno do Posto para buscar o usuário.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§ 5º O Guarda-Vidas deve se apresentar ao usuário e primar pela cordialidade, afeição e respeito: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I - atender as pessoas com presteza e cortesia, passando-lhes as informações e orientações corretas e com objetividade;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II - agir naturalmente ao dirigir-se a uma pessoa com deficiência intelectual e tratá-la com respeito e consideração;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III - usar linguagem simples e correta, evitando gírias e vulgaridades.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§ 6º Para o banho, a utilização de instrumento de flutuação, </w:t>
      </w:r>
      <w:r w:rsidDel="00000000" w:rsidR="00000000" w:rsidRPr="00000000">
        <w:rPr>
          <w:i w:val="1"/>
          <w:highlight w:val="white"/>
          <w:rtl w:val="0"/>
        </w:rPr>
        <w:t xml:space="preserve">life-belt</w:t>
      </w:r>
      <w:r w:rsidDel="00000000" w:rsidR="00000000" w:rsidRPr="00000000">
        <w:rPr>
          <w:highlight w:val="white"/>
          <w:rtl w:val="0"/>
        </w:rPr>
        <w:t xml:space="preserve"> ou colete salva-vidas é obrigatória, ressalvadas as particularidades de cada usuário.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§ 7</w:t>
      </w:r>
      <w:r w:rsidDel="00000000" w:rsidR="00000000" w:rsidRPr="00000000">
        <w:rPr>
          <w:highlight w:val="white"/>
          <w:rtl w:val="0"/>
        </w:rPr>
        <w:t xml:space="preserve">º Ao</w:t>
      </w:r>
      <w:r w:rsidDel="00000000" w:rsidR="00000000" w:rsidRPr="00000000">
        <w:rPr>
          <w:highlight w:val="white"/>
          <w:rtl w:val="0"/>
        </w:rPr>
        <w:t xml:space="preserve"> posicionar o usuário na cadeira, esta deve estar em superfície plana e com as rodas travadas. Com a cadeira parada, deve-se colocar o </w:t>
      </w:r>
      <w:r w:rsidDel="00000000" w:rsidR="00000000" w:rsidRPr="00000000">
        <w:rPr>
          <w:i w:val="1"/>
          <w:highlight w:val="white"/>
          <w:rtl w:val="0"/>
        </w:rPr>
        <w:t xml:space="preserve">life-belt</w:t>
      </w:r>
      <w:r w:rsidDel="00000000" w:rsidR="00000000" w:rsidRPr="00000000">
        <w:rPr>
          <w:highlight w:val="white"/>
          <w:rtl w:val="0"/>
        </w:rPr>
        <w:t xml:space="preserve"> no usuário na altura da cintura, acima do apoio de braço, envolvendo a cadeira, que servirá como cinto de segurança e evitará o risco de queda. Sempre deverá ser solicitado permissão ao usuário para iniciar o deslocamento.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§ 8º Ao deslocar com a cadeira anfíbia, quando houver declives, obstáculos ou superfícies instáveis, deverá ser priorizado o deslocamento com a cadeira levemente inclinada sobre as 2 (duas) rodas traseiras e de forma invertida, ou seja, o Guarda-Vidas deve puxar a cadeira para si, de costas para a água e não empurrar, diminuindo a força utilizada e evitando que a pessoa possa cair durante o trajeto.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§ 9º Durante a utilização da cadeira, um dos guarda-vidas deve sempre estar em contato visual com o usuário, avaliando se ele está confortável e se o banho necessita ser interrompido.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§ 10. A entrada na água poderá ser efetuada de costas em situações em que o mar apresenta ondas pouco mais fortes, evitando com que a onda atinja o rosto do usuário. Quando o mar estiver calmo, em rio e lagoa, deve-se priorizar a entrada de frente.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§ 11. Dentro da água e com a profundidade adequada, o </w:t>
      </w:r>
      <w:r w:rsidDel="00000000" w:rsidR="00000000" w:rsidRPr="00000000">
        <w:rPr>
          <w:i w:val="1"/>
          <w:highlight w:val="white"/>
          <w:rtl w:val="0"/>
        </w:rPr>
        <w:t xml:space="preserve">life-belt</w:t>
      </w:r>
      <w:r w:rsidDel="00000000" w:rsidR="00000000" w:rsidRPr="00000000">
        <w:rPr>
          <w:highlight w:val="white"/>
          <w:rtl w:val="0"/>
        </w:rPr>
        <w:t xml:space="preserve"> poderá ser removido do usuário para que este possa tomar um banho semi-submerso. Sugere-se que o banho tenha a duração de no máximo 30 minutos, a depender da disponibilidade de guarda-vidas e fila de espera para utilização da cadeira. O </w:t>
      </w:r>
      <w:r w:rsidDel="00000000" w:rsidR="00000000" w:rsidRPr="00000000">
        <w:rPr>
          <w:i w:val="1"/>
          <w:highlight w:val="white"/>
          <w:rtl w:val="0"/>
        </w:rPr>
        <w:t xml:space="preserve">life-belt</w:t>
      </w:r>
      <w:r w:rsidDel="00000000" w:rsidR="00000000" w:rsidRPr="00000000">
        <w:rPr>
          <w:highlight w:val="white"/>
          <w:rtl w:val="0"/>
        </w:rPr>
        <w:t xml:space="preserve"> deve estar ao alcance do usuário e deve ser </w:t>
      </w:r>
      <w:r w:rsidDel="00000000" w:rsidR="00000000" w:rsidRPr="00000000">
        <w:rPr>
          <w:highlight w:val="white"/>
          <w:rtl w:val="0"/>
        </w:rPr>
        <w:t xml:space="preserve">recolocado</w:t>
      </w:r>
      <w:r w:rsidDel="00000000" w:rsidR="00000000" w:rsidRPr="00000000">
        <w:rPr>
          <w:highlight w:val="white"/>
          <w:rtl w:val="0"/>
        </w:rPr>
        <w:t xml:space="preserve"> antes do retorno para área seca, em conformidade com o §6º.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§ 12. É aconselhável que o acompanhante ou familiar entre na água para aproveitar o Projeto Praia Acessível juntamente com o usuário e também para auxiliar em cuidados específicos.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Art. 7º </w:t>
      </w:r>
      <w:r w:rsidDel="00000000" w:rsidR="00000000" w:rsidRPr="00000000">
        <w:rPr>
          <w:highlight w:val="white"/>
          <w:rtl w:val="0"/>
        </w:rPr>
        <w:t xml:space="preserve"> A cadeira anfíbia deve permanecer à sombra quando não estiver em uso, pois a exposição excessiva ao sol danifica os pneus e a estrutura, reduzindo seu tempo de vida útil.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/>
      </w:pPr>
      <w:r w:rsidDel="00000000" w:rsidR="00000000" w:rsidRPr="00000000">
        <w:rPr>
          <w:highlight w:val="white"/>
          <w:rtl w:val="0"/>
        </w:rPr>
        <w:t xml:space="preserve">Art. 8º </w:t>
      </w:r>
      <w:r w:rsidDel="00000000" w:rsidR="00000000" w:rsidRPr="00000000">
        <w:rPr>
          <w:highlight w:val="white"/>
          <w:rtl w:val="0"/>
        </w:rPr>
        <w:t xml:space="preserve"> Após cada atendimento ao usuário, o Guarda-Vidas deve fazer o registro na Ficha de Controle de Atendimentos (Anexo A). A ficha deve estar disponível impressa no Posto Guarda-Vidas. Semanalmente o Coordenador de Praia deve preencher o controle de usuários do Projeto Praia Acessível em planilha disponibilizada pela Assessoria Especial de Integração de Serviços Auxiliares (AISA), para controle e fins estatísticos do projeto </w:t>
      </w:r>
      <w:r w:rsidDel="00000000" w:rsidR="00000000" w:rsidRPr="00000000">
        <w:rPr>
          <w:rtl w:val="0"/>
        </w:rPr>
        <w:t xml:space="preserve">(QR Code do Anexo A).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Art. 9º </w:t>
      </w:r>
      <w:r w:rsidDel="00000000" w:rsidR="00000000" w:rsidRPr="00000000">
        <w:rPr>
          <w:highlight w:val="white"/>
          <w:rtl w:val="0"/>
        </w:rPr>
        <w:t xml:space="preserve"> Ao final do dia de serviço, o Guarda-Vidas deve limpar e </w:t>
      </w:r>
      <w:r w:rsidDel="00000000" w:rsidR="00000000" w:rsidRPr="00000000">
        <w:rPr>
          <w:highlight w:val="white"/>
          <w:rtl w:val="0"/>
        </w:rPr>
        <w:t xml:space="preserve">acondicionar</w:t>
      </w:r>
      <w:r w:rsidDel="00000000" w:rsidR="00000000" w:rsidRPr="00000000">
        <w:rPr>
          <w:highlight w:val="white"/>
          <w:rtl w:val="0"/>
        </w:rPr>
        <w:t xml:space="preserve"> a cadeira anfíbia desmontada, com zelo, primando pela conservação do patrimônio público.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Art. 10  Registro fotográfico e filmagem podem ser realizados pelo acompanhante, porém para o CBMSC utilizar fotos e filmagens para divulgação do projeto, é necessária a assinatura de um termo de consentimento (Anexo B), de acordo com a Lei Federal nº 13.709 de 14 de agosto de 2018 - Lei Geral de Proteção de Dados Pessoais (LGPD).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§ 1º Para realização de registro fotográfico e filmagem, deve-se observar o </w:t>
      </w:r>
      <w:hyperlink r:id="rId6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Manual de Redes Sociais</w:t>
        </w:r>
      </w:hyperlink>
      <w:r w:rsidDel="00000000" w:rsidR="00000000" w:rsidRPr="00000000">
        <w:rPr>
          <w:highlight w:val="white"/>
          <w:rtl w:val="0"/>
        </w:rPr>
        <w:t xml:space="preserve"> do CBMSC, instituído pela </w:t>
      </w:r>
      <w:hyperlink r:id="rId7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RESOLUÇÃO Nº 67</w:t>
        </w:r>
      </w:hyperlink>
      <w:r w:rsidDel="00000000" w:rsidR="00000000" w:rsidRPr="00000000">
        <w:rPr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§ 2º A posse e guarda dos dados pessoais captados são de responsabilidade do OPERADOR, e é de sua responsabilidade adotar as medidas de segurança adequadas para a guarda segura dos dados.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Art. 11 </w:t>
      </w:r>
      <w:r w:rsidDel="00000000" w:rsidR="00000000" w:rsidRPr="00000000">
        <w:rPr>
          <w:highlight w:val="white"/>
          <w:rtl w:val="0"/>
        </w:rPr>
        <w:t xml:space="preserve">Publicar esta Resolução no Boletim do Corpo de Bombeiros Militar.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Art. 12 Esta Resolução entra em vigor na data de sua publicação.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i w:val="0"/>
          <w:smallCaps w:val="0"/>
          <w:strike w:val="0"/>
          <w:sz w:val="22"/>
          <w:szCs w:val="22"/>
          <w:highlight w:val="white"/>
          <w:u w:val="none"/>
          <w:vertAlign w:val="baseline"/>
          <w:rtl w:val="0"/>
        </w:rPr>
        <w:t xml:space="preserve">Florianópolis, </w:t>
      </w:r>
      <w:r w:rsidDel="00000000" w:rsidR="00000000" w:rsidRPr="00000000">
        <w:rPr>
          <w:highlight w:val="white"/>
          <w:rtl w:val="0"/>
        </w:rPr>
        <w:t xml:space="preserve">17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de </w:t>
      </w:r>
      <w:r w:rsidDel="00000000" w:rsidR="00000000" w:rsidRPr="00000000">
        <w:rPr>
          <w:rtl w:val="0"/>
        </w:rPr>
        <w:t xml:space="preserve">outubro</w:t>
      </w:r>
      <w:r w:rsidDel="00000000" w:rsidR="00000000" w:rsidRPr="00000000">
        <w:rPr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sz w:val="22"/>
          <w:szCs w:val="22"/>
          <w:highlight w:val="white"/>
          <w:u w:val="none"/>
          <w:vertAlign w:val="baseline"/>
          <w:rtl w:val="0"/>
        </w:rPr>
        <w:t xml:space="preserve">de 202</w:t>
      </w:r>
      <w:r w:rsidDel="00000000" w:rsidR="00000000" w:rsidRPr="00000000">
        <w:rPr>
          <w:highlight w:val="white"/>
          <w:rtl w:val="0"/>
        </w:rPr>
        <w:t xml:space="preserve">2</w:t>
      </w:r>
      <w:r w:rsidDel="00000000" w:rsidR="00000000" w:rsidRPr="00000000">
        <w:rPr>
          <w:i w:val="0"/>
          <w:smallCaps w:val="0"/>
          <w:strike w:val="0"/>
          <w:sz w:val="22"/>
          <w:szCs w:val="22"/>
          <w:highlight w:val="white"/>
          <w:u w:val="none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35.433070866142" w:right="0" w:firstLine="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Coronel BM MARCOS AURÉLIO BARCELOS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35.433070866142" w:right="0" w:firstLine="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Comandante-Geral  do CBMSC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35.433070866142" w:right="0" w:firstLine="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(assinado digitalmente)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35.433070866142" w:right="0" w:firstLine="0"/>
        <w:jc w:val="both"/>
        <w:rPr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line="360" w:lineRule="auto"/>
        <w:ind w:left="4819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A</w:t>
      </w:r>
    </w:p>
    <w:p w:rsidR="00000000" w:rsidDel="00000000" w:rsidP="00000000" w:rsidRDefault="00000000" w:rsidRPr="00000000" w14:paraId="0000006E">
      <w:pPr>
        <w:widowControl w:val="0"/>
        <w:spacing w:line="360" w:lineRule="auto"/>
        <w:ind w:left="4819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PROJETO PRAIA ACESSÍVEL</w:t>
      </w:r>
    </w:p>
    <w:p w:rsidR="00000000" w:rsidDel="00000000" w:rsidP="00000000" w:rsidRDefault="00000000" w:rsidRPr="00000000" w14:paraId="0000006F">
      <w:pPr>
        <w:widowControl w:val="0"/>
        <w:spacing w:line="360" w:lineRule="auto"/>
        <w:ind w:left="4818.897637795276" w:hanging="4815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Ficha de Controle de Atendimentos</w:t>
      </w:r>
    </w:p>
    <w:p w:rsidR="00000000" w:rsidDel="00000000" w:rsidP="00000000" w:rsidRDefault="00000000" w:rsidRPr="00000000" w14:paraId="00000070">
      <w:pPr>
        <w:widowControl w:val="0"/>
        <w:spacing w:line="360" w:lineRule="auto"/>
        <w:ind w:left="4819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6112500" cy="75438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2500" cy="754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5638800</wp:posOffset>
            </wp:positionH>
            <wp:positionV relativeFrom="paragraph">
              <wp:posOffset>7705725</wp:posOffset>
            </wp:positionV>
            <wp:extent cx="712912" cy="712912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2912" cy="712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1">
      <w:pPr>
        <w:widowControl w:val="0"/>
        <w:spacing w:line="360" w:lineRule="auto"/>
        <w:ind w:left="4819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ind w:left="1275.5905511811022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Planilha AISA para preenchimento semanal pelo Coordenador de praia:   </w:t>
      </w:r>
    </w:p>
    <w:p w:rsidR="00000000" w:rsidDel="00000000" w:rsidP="00000000" w:rsidRDefault="00000000" w:rsidRPr="00000000" w14:paraId="00000073">
      <w:pPr>
        <w:widowControl w:val="0"/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B</w:t>
      </w:r>
    </w:p>
    <w:p w:rsidR="00000000" w:rsidDel="00000000" w:rsidP="00000000" w:rsidRDefault="00000000" w:rsidRPr="00000000" w14:paraId="00000074">
      <w:pPr>
        <w:widowControl w:val="0"/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PROJETO PRAIA ACESSÍVEL</w:t>
      </w:r>
    </w:p>
    <w:p w:rsidR="00000000" w:rsidDel="00000000" w:rsidP="00000000" w:rsidRDefault="00000000" w:rsidRPr="00000000" w14:paraId="00000075">
      <w:pPr>
        <w:widowControl w:val="0"/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TERMO DE AUTORIZAÇÃO PARA USO DE IMAGEM E VOZ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Leia o termo e preencha o formulário:</w:t>
      </w:r>
    </w:p>
    <w:p w:rsidR="00000000" w:rsidDel="00000000" w:rsidP="00000000" w:rsidRDefault="00000000" w:rsidRPr="00000000" w14:paraId="00000078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Pelo presente TERMO DE AUTORIZAÇÃO PARA USO DE IMAGEM E VOZ, Eu, com dados descritos a seguir, aqui denominado(a) como TITULAR, autorizo que o CORPO DE BOMBEIROS MILITAR DE SANTA CATARINA, tido como CONTROLADOR, inscrito no CNPJ sob n° </w:t>
      </w:r>
      <w:r w:rsidDel="00000000" w:rsidR="00000000" w:rsidRPr="00000000">
        <w:rPr>
          <w:color w:val="202124"/>
          <w:sz w:val="20"/>
          <w:szCs w:val="20"/>
          <w:highlight w:val="white"/>
          <w:rtl w:val="0"/>
        </w:rPr>
        <w:t xml:space="preserve">06.096.391/0001-76</w:t>
      </w:r>
      <w:r w:rsidDel="00000000" w:rsidR="00000000" w:rsidRPr="00000000">
        <w:rPr>
          <w:sz w:val="20"/>
          <w:szCs w:val="20"/>
          <w:rtl w:val="0"/>
        </w:rPr>
        <w:t xml:space="preserve">, em razão da divulgação do Projeto Praia Acessível, disponha dos meus dados pessoais,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por meio do ________ </w:t>
      </w:r>
      <w:r w:rsidDel="00000000" w:rsidR="00000000" w:rsidRPr="00000000">
        <w:rPr>
          <w:i w:val="1"/>
          <w:sz w:val="20"/>
          <w:szCs w:val="20"/>
          <w:highlight w:val="white"/>
          <w:rtl w:val="0"/>
        </w:rPr>
        <w:t xml:space="preserve">(digitar qual BBM foi realizado o projeto)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 Batalhão de Bombeiros Militar, c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ujo Comandante é tido como OPERADOR,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d</w:t>
      </w:r>
      <w:r w:rsidDel="00000000" w:rsidR="00000000" w:rsidRPr="00000000">
        <w:rPr>
          <w:sz w:val="20"/>
          <w:szCs w:val="20"/>
          <w:rtl w:val="0"/>
        </w:rPr>
        <w:t xml:space="preserve">e acordo com os artigos 7° e 11 da Lei n° 13.709/2018, e também autorizo a utilização de minha imagem e/ou voz, consoante disposto neste instrumento:</w:t>
      </w:r>
    </w:p>
    <w:p w:rsidR="00000000" w:rsidDel="00000000" w:rsidP="00000000" w:rsidRDefault="00000000" w:rsidRPr="00000000" w14:paraId="00000079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CLÁUSULA PRIMEIRA</w:t>
      </w:r>
    </w:p>
    <w:p w:rsidR="00000000" w:rsidDel="00000000" w:rsidP="00000000" w:rsidRDefault="00000000" w:rsidRPr="00000000" w14:paraId="0000007B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 TITULAR autoriza o CONTROLADOR a realizar o tratamento, ou seja, a utilizar os dados pessoais relacionados à divulgação de sua imagem e/ou voz, em áudio e vídeo, para </w:t>
      </w:r>
      <w:r w:rsidDel="00000000" w:rsidR="00000000" w:rsidRPr="00000000">
        <w:rPr>
          <w:sz w:val="20"/>
          <w:szCs w:val="20"/>
          <w:rtl w:val="0"/>
        </w:rPr>
        <w:t xml:space="preserve">finalidade de promoção da campanha publicitária e matérias jornalísticas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de interesse</w:t>
      </w:r>
      <w:r w:rsidDel="00000000" w:rsidR="00000000" w:rsidRPr="00000000">
        <w:rPr>
          <w:sz w:val="20"/>
          <w:szCs w:val="20"/>
          <w:rtl w:val="0"/>
        </w:rPr>
        <w:t xml:space="preserve"> do</w:t>
      </w:r>
      <w:r w:rsidDel="00000000" w:rsidR="00000000" w:rsidRPr="00000000">
        <w:rPr>
          <w:sz w:val="20"/>
          <w:szCs w:val="20"/>
          <w:rtl w:val="0"/>
        </w:rPr>
        <w:t xml:space="preserve"> CONTROLADOR, ocorrendo a divulgação no seu site e demais mídias, online e offline, já existentes ou que venham a existir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7C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Parágrafo Primeiro: A autorização ora pactuada é feita de forma inteiramente gratuita, nada havendo a ser pleiteado ou recebido pelo TITULAR por parte do CONTROLADOR seja a que título for, ficando desde já ajustado que o TITULAR concorda que nada tem a reclamar com relação à autorização ora concedida.</w:t>
      </w:r>
    </w:p>
    <w:p w:rsidR="00000000" w:rsidDel="00000000" w:rsidP="00000000" w:rsidRDefault="00000000" w:rsidRPr="00000000" w14:paraId="0000007E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CLÁUSULA SEGUNDA – Finalidade do Tratamento dos Dados</w:t>
      </w:r>
    </w:p>
    <w:p w:rsidR="00000000" w:rsidDel="00000000" w:rsidP="00000000" w:rsidRDefault="00000000" w:rsidRPr="00000000" w14:paraId="00000080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 Titula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r autoriza que o CONTROLADOR utilize sua imagem com a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finalidade de divulgação de campanha publi</w:t>
      </w:r>
      <w:r w:rsidDel="00000000" w:rsidR="00000000" w:rsidRPr="00000000">
        <w:rPr>
          <w:sz w:val="20"/>
          <w:szCs w:val="20"/>
          <w:rtl w:val="0"/>
        </w:rPr>
        <w:t xml:space="preserve">citária </w:t>
      </w:r>
      <w:r w:rsidDel="00000000" w:rsidR="00000000" w:rsidRPr="00000000">
        <w:rPr>
          <w:sz w:val="20"/>
          <w:szCs w:val="20"/>
          <w:rtl w:val="0"/>
        </w:rPr>
        <w:t xml:space="preserve">e matérias jornalísticas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de interesse</w:t>
      </w:r>
      <w:r w:rsidDel="00000000" w:rsidR="00000000" w:rsidRPr="00000000">
        <w:rPr>
          <w:sz w:val="20"/>
          <w:szCs w:val="20"/>
          <w:rtl w:val="0"/>
        </w:rPr>
        <w:t xml:space="preserve"> do CONTROLADOR, adotando todas as medidas de proteção de dados, visando a preservação de seu direito à intimidade, coibindo o uso com finalidade distinta prevista neste termo.</w:t>
      </w:r>
    </w:p>
    <w:p w:rsidR="00000000" w:rsidDel="00000000" w:rsidP="00000000" w:rsidRDefault="00000000" w:rsidRPr="00000000" w14:paraId="00000081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Parágrafo Primeiro: Caso seja necessário o compartilhamento de dados com terceiros que não tenham sido relacionados nesse termo ou qualquer alteração contratual posterior, será ajustado novo termo de consentimento para este fim (§ 6° do artigo 8° e § 2° do artigo 9° da Lei n° 13.709/2018).</w:t>
      </w:r>
    </w:p>
    <w:p w:rsidR="00000000" w:rsidDel="00000000" w:rsidP="00000000" w:rsidRDefault="00000000" w:rsidRPr="00000000" w14:paraId="00000083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Parágrafo Segundo: Em caso de alteração na finalidade, que esteja em desacordo com o consentimento original, o CONTROLADOR deverá comunicar o TITULAR, que </w:t>
      </w:r>
      <w:r w:rsidDel="00000000" w:rsidR="00000000" w:rsidRPr="00000000">
        <w:rPr>
          <w:sz w:val="20"/>
          <w:szCs w:val="20"/>
          <w:rtl w:val="0"/>
        </w:rPr>
        <w:t xml:space="preserve">poderá revogar o consentimento, conforme previsto na cláusula sexta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85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Parágrafo Terceiro: O TITULAR se compromete a não inspecionar </w:t>
      </w:r>
      <w:r w:rsidDel="00000000" w:rsidR="00000000" w:rsidRPr="00000000">
        <w:rPr>
          <w:sz w:val="20"/>
          <w:szCs w:val="20"/>
          <w:rtl w:val="0"/>
        </w:rPr>
        <w:t xml:space="preserve">ou aprovar</w:t>
      </w:r>
      <w:r w:rsidDel="00000000" w:rsidR="00000000" w:rsidRPr="00000000">
        <w:rPr>
          <w:sz w:val="20"/>
          <w:szCs w:val="20"/>
          <w:rtl w:val="0"/>
        </w:rPr>
        <w:t xml:space="preserve"> a arte final ou qualquer material relacionado ao uso de sua imagem e/ou voz ora concedido, ficando acordado que o CONTROLADOR se obriga a não utilizar os direitos de sua personalidade de forma pejorativa ou distorcida.</w:t>
      </w:r>
    </w:p>
    <w:p w:rsidR="00000000" w:rsidDel="00000000" w:rsidP="00000000" w:rsidRDefault="00000000" w:rsidRPr="00000000" w14:paraId="00000087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CLÁUSULA TERCEIRA – Compartilhamento de Dados</w:t>
      </w:r>
    </w:p>
    <w:p w:rsidR="00000000" w:rsidDel="00000000" w:rsidP="00000000" w:rsidRDefault="00000000" w:rsidRPr="00000000" w14:paraId="00000089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</w:t>
      </w:r>
      <w:r w:rsidDel="00000000" w:rsidR="00000000" w:rsidRPr="00000000">
        <w:rPr>
          <w:sz w:val="20"/>
          <w:szCs w:val="20"/>
          <w:rtl w:val="0"/>
        </w:rPr>
        <w:t xml:space="preserve"> CONTROLADOR fica autorizado a compartilhar os dados pessoais do TITULAR com outros agentes de tratamento de dados</w:t>
      </w:r>
      <w:r w:rsidDel="00000000" w:rsidR="00000000" w:rsidRPr="00000000">
        <w:rPr>
          <w:sz w:val="20"/>
          <w:szCs w:val="20"/>
          <w:rtl w:val="0"/>
        </w:rPr>
        <w:t xml:space="preserve">, caso seja necessário para as finalidades previstas neste instrumento, desde que sejam respeitados os princípios da boa-fé, finalidade, adequação, necessidade, livre acesso, qualidade dos dados, transparência, segurança, prevenção, não discriminação e responsabilização e prestação de contas.</w:t>
      </w:r>
    </w:p>
    <w:p w:rsidR="00000000" w:rsidDel="00000000" w:rsidP="00000000" w:rsidRDefault="00000000" w:rsidRPr="00000000" w14:paraId="0000008A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CLÁUSULA QUARTA – Responsabilidade pela Segurança dos Dados</w:t>
      </w:r>
    </w:p>
    <w:p w:rsidR="00000000" w:rsidDel="00000000" w:rsidP="00000000" w:rsidRDefault="00000000" w:rsidRPr="00000000" w14:paraId="0000008C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Fica o CONTROLADOR responsabilizado por manter medidas de segurança, técnicas e administrativas suficientes a proteger os dados pessoais do TITULAR e à Autoridade Nacional de Proteção de Dados </w:t>
      </w:r>
      <w:r w:rsidDel="00000000" w:rsidR="00000000" w:rsidRPr="00000000">
        <w:rPr>
          <w:sz w:val="20"/>
          <w:szCs w:val="20"/>
          <w:rtl w:val="0"/>
        </w:rPr>
        <w:t xml:space="preserve">(ANPD),</w:t>
      </w:r>
      <w:r w:rsidDel="00000000" w:rsidR="00000000" w:rsidRPr="00000000">
        <w:rPr>
          <w:sz w:val="20"/>
          <w:szCs w:val="20"/>
          <w:rtl w:val="0"/>
        </w:rPr>
        <w:t xml:space="preserve"> comunicando ao TITULAR, caso ocorra algum incidente de segurança que possa acarretar risco ou dano relevante, conforme artigo 48 da Lei n° 13.709/2020.</w:t>
      </w:r>
    </w:p>
    <w:p w:rsidR="00000000" w:rsidDel="00000000" w:rsidP="00000000" w:rsidRDefault="00000000" w:rsidRPr="00000000" w14:paraId="0000008D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CLÁUSULA QUINTA – Término do Tratamento dos Dados</w:t>
      </w:r>
    </w:p>
    <w:p w:rsidR="00000000" w:rsidDel="00000000" w:rsidP="00000000" w:rsidRDefault="00000000" w:rsidRPr="00000000" w14:paraId="0000008F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Ao CONTROLADOR é permitido manter e utilizar os dados pessoais do T</w:t>
      </w:r>
      <w:r w:rsidDel="00000000" w:rsidR="00000000" w:rsidRPr="00000000">
        <w:rPr>
          <w:sz w:val="20"/>
          <w:szCs w:val="20"/>
          <w:rtl w:val="0"/>
        </w:rPr>
        <w:t xml:space="preserve">ITULAR</w:t>
      </w:r>
      <w:r w:rsidDel="00000000" w:rsidR="00000000" w:rsidRPr="00000000">
        <w:rPr>
          <w:sz w:val="20"/>
          <w:szCs w:val="20"/>
          <w:rtl w:val="0"/>
        </w:rPr>
        <w:t xml:space="preserve"> durante todo o período contratualmente firmado para as finalidades relacionadas </w:t>
      </w:r>
      <w:r w:rsidDel="00000000" w:rsidR="00000000" w:rsidRPr="00000000">
        <w:rPr>
          <w:sz w:val="20"/>
          <w:szCs w:val="20"/>
          <w:rtl w:val="0"/>
        </w:rPr>
        <w:t xml:space="preserve">nesse</w:t>
      </w:r>
      <w:r w:rsidDel="00000000" w:rsidR="00000000" w:rsidRPr="00000000">
        <w:rPr>
          <w:sz w:val="20"/>
          <w:szCs w:val="20"/>
          <w:rtl w:val="0"/>
        </w:rPr>
        <w:t xml:space="preserve"> termo e ainda após o término da contratação para cumprimento de obrigação legal ou impostas por órgãos de fiscalização, nos termos do artigo 16 da Lei n° 13.709/2018.</w:t>
      </w:r>
    </w:p>
    <w:p w:rsidR="00000000" w:rsidDel="00000000" w:rsidP="00000000" w:rsidRDefault="00000000" w:rsidRPr="00000000" w14:paraId="00000090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CLÁUSULA SEXTA – Direito de Revogação do Consentimento</w:t>
      </w:r>
    </w:p>
    <w:p w:rsidR="00000000" w:rsidDel="00000000" w:rsidP="00000000" w:rsidRDefault="00000000" w:rsidRPr="00000000" w14:paraId="00000092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 TITULAR poderá revogar seu consentimento, a qualquer tempo, por </w:t>
      </w:r>
      <w:r w:rsidDel="00000000" w:rsidR="00000000" w:rsidRPr="00000000">
        <w:rPr>
          <w:sz w:val="20"/>
          <w:szCs w:val="20"/>
          <w:rtl w:val="0"/>
        </w:rPr>
        <w:t xml:space="preserve">e-mail</w:t>
      </w:r>
      <w:r w:rsidDel="00000000" w:rsidR="00000000" w:rsidRPr="00000000">
        <w:rPr>
          <w:sz w:val="20"/>
          <w:szCs w:val="20"/>
          <w:rtl w:val="0"/>
        </w:rPr>
        <w:t xml:space="preserve"> ou por </w:t>
      </w:r>
      <w:r w:rsidDel="00000000" w:rsidR="00000000" w:rsidRPr="00000000">
        <w:rPr>
          <w:sz w:val="20"/>
          <w:szCs w:val="20"/>
          <w:rtl w:val="0"/>
        </w:rPr>
        <w:t xml:space="preserve">carta escrita</w:t>
      </w:r>
      <w:r w:rsidDel="00000000" w:rsidR="00000000" w:rsidRPr="00000000">
        <w:rPr>
          <w:sz w:val="20"/>
          <w:szCs w:val="20"/>
          <w:rtl w:val="0"/>
        </w:rPr>
        <w:t xml:space="preserve">, conforme o artigo 8°, § 5°, da Lei n° 13.709/2020. O e-mail deve ser enviado ao </w:t>
      </w:r>
      <w:r w:rsidDel="00000000" w:rsidR="00000000" w:rsidRPr="00000000">
        <w:rPr>
          <w:sz w:val="20"/>
          <w:szCs w:val="20"/>
          <w:rtl w:val="0"/>
        </w:rPr>
        <w:t xml:space="preserve">endereço eletrônico </w:t>
      </w:r>
      <w:hyperlink r:id="rId10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lgpd@cbm.sc.gov.br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e a </w:t>
      </w:r>
      <w:r w:rsidDel="00000000" w:rsidR="00000000" w:rsidRPr="00000000">
        <w:rPr>
          <w:sz w:val="20"/>
          <w:szCs w:val="20"/>
          <w:rtl w:val="0"/>
        </w:rPr>
        <w:t xml:space="preserve">carta deve ser enviada ao endereço Avenida Governador Ivo Silveira, nº 1521 - Bairro Capoeiras, Florianópolis – SC, Cep 88085-002, Complexo da SSP, Torre A, nos quais deve ser informado qual município foi realizado o termo de consentimento.</w:t>
      </w:r>
    </w:p>
    <w:p w:rsidR="00000000" w:rsidDel="00000000" w:rsidP="00000000" w:rsidRDefault="00000000" w:rsidRPr="00000000" w14:paraId="00000093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CLÁUSULA SÉTIMA – Tempo de Permanência dos Dados Recolhidos</w:t>
      </w:r>
    </w:p>
    <w:p w:rsidR="00000000" w:rsidDel="00000000" w:rsidP="00000000" w:rsidRDefault="00000000" w:rsidRPr="00000000" w14:paraId="00000095">
      <w:pPr>
        <w:widowControl w:val="0"/>
        <w:spacing w:line="360" w:lineRule="auto"/>
        <w:ind w:left="566.9291338582677" w:right="568.3464566929138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 TITULAR fica ciente de que O CONTROLADOR deverá permanecer com os seus dados pelo </w:t>
      </w:r>
      <w:r w:rsidDel="00000000" w:rsidR="00000000" w:rsidRPr="00000000">
        <w:rPr>
          <w:sz w:val="20"/>
          <w:szCs w:val="20"/>
          <w:rtl w:val="0"/>
        </w:rPr>
        <w:t xml:space="preserve">período </w:t>
      </w:r>
      <w:r w:rsidDel="00000000" w:rsidR="00000000" w:rsidRPr="00000000">
        <w:rPr>
          <w:sz w:val="20"/>
          <w:szCs w:val="20"/>
          <w:rtl w:val="0"/>
        </w:rPr>
        <w:t xml:space="preserve">de 2 anos a contar da data de assinatura do presente termo à finalidade publicitária ora estabelecida.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Formulário de termo de concessão de uso de imagem:</w:t>
      </w:r>
    </w:p>
    <w:tbl>
      <w:tblPr>
        <w:tblStyle w:val="Table1"/>
        <w:tblW w:w="861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19.9999999999995"/>
        <w:gridCol w:w="5690.000000000001"/>
        <w:tblGridChange w:id="0">
          <w:tblGrid>
            <w:gridCol w:w="2919.9999999999995"/>
            <w:gridCol w:w="5690.000000000001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spacing w:line="360" w:lineRule="auto"/>
              <w:ind w:left="135" w:right="568.3464566929138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Nome Completo (sem abreviações):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ind w:left="566.9291338582678" w:right="568.3464566929138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spacing w:line="360" w:lineRule="auto"/>
              <w:ind w:left="135" w:right="568.3464566929138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Telefone ou celular: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ind w:left="566.9291338582678" w:right="568.3464566929138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spacing w:line="360" w:lineRule="auto"/>
              <w:ind w:left="135" w:right="568.3464566929138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CPF: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ind w:left="566.9291338582678" w:right="568.3464566929138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spacing w:line="360" w:lineRule="auto"/>
              <w:ind w:left="135" w:right="568.3464566929138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Município e data: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widowControl w:val="0"/>
              <w:ind w:left="566.9291338582678" w:right="568.3464566929138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Li e aceito os termos.</w:t>
      </w:r>
    </w:p>
    <w:p w:rsidR="00000000" w:rsidDel="00000000" w:rsidP="00000000" w:rsidRDefault="00000000" w:rsidRPr="00000000" w14:paraId="000000A2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Estou ciente que a omissão de informação ou a apresentação de declaração, dados ou documentos falsos e/ou divergentes a fim de prejudicar ou alterar a verdade sobre os fatos por mim alegados constitui crime de falsidade ideológica, previsto no art. 299 do Código Penal Brasileiro (Decreto-lei 2848/40) e desde já autorizo a verificação e/ou confirmação dos dados apresentados.</w:t>
      </w:r>
    </w:p>
    <w:p w:rsidR="00000000" w:rsidDel="00000000" w:rsidP="00000000" w:rsidRDefault="00000000" w:rsidRPr="00000000" w14:paraId="000000A3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spacing w:line="360" w:lineRule="auto"/>
        <w:ind w:left="566.9291338582677" w:right="568.3464566929138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spacing w:line="360" w:lineRule="auto"/>
        <w:ind w:left="566.9291338582677" w:right="568.3464566929138" w:firstLine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_____________________________________________</w:t>
      </w:r>
    </w:p>
    <w:p w:rsidR="00000000" w:rsidDel="00000000" w:rsidP="00000000" w:rsidRDefault="00000000" w:rsidRPr="00000000" w14:paraId="000000A6">
      <w:pPr>
        <w:widowControl w:val="0"/>
        <w:spacing w:line="360" w:lineRule="auto"/>
        <w:ind w:left="566.9291338582677" w:right="568.3464566929138" w:firstLine="0"/>
        <w:jc w:val="center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Assinatura do TITULAR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first"/>
      <w:pgSz w:h="16838" w:w="11906" w:orient="portrait"/>
      <w:pgMar w:bottom="1440" w:top="1440" w:left="1417.3228346456694" w:right="862.2047244094489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widowControl w:val="0"/>
      <w:tabs>
        <w:tab w:val="center" w:pos="4252"/>
        <w:tab w:val="right" w:pos="8504"/>
      </w:tabs>
      <w:spacing w:before="227" w:lineRule="auto"/>
      <w:rPr/>
    </w:pPr>
    <w:r w:rsidDel="00000000" w:rsidR="00000000" w:rsidRPr="00000000">
      <w:rPr>
        <w:rtl w:val="0"/>
      </w:rPr>
      <w:t xml:space="preserve">ESTADO DE SANTA CATARINA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-751837</wp:posOffset>
          </wp:positionH>
          <wp:positionV relativeFrom="paragraph">
            <wp:posOffset>150495</wp:posOffset>
          </wp:positionV>
          <wp:extent cx="619125" cy="666115"/>
          <wp:effectExtent b="0" l="0" r="0" t="0"/>
          <wp:wrapSquare wrapText="bothSides" distB="0" distT="0" distL="0" distR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9125" cy="66611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9">
    <w:pPr>
      <w:widowControl w:val="0"/>
      <w:tabs>
        <w:tab w:val="center" w:pos="4252"/>
        <w:tab w:val="right" w:pos="8504"/>
      </w:tabs>
      <w:rPr/>
    </w:pPr>
    <w:r w:rsidDel="00000000" w:rsidR="00000000" w:rsidRPr="00000000">
      <w:rPr>
        <w:rtl w:val="0"/>
      </w:rPr>
      <w:t xml:space="preserve">CORPO DE BOMBEIROS MILITAR DE SANTA CATARINA</w:t>
    </w:r>
  </w:p>
  <w:p w:rsidR="00000000" w:rsidDel="00000000" w:rsidP="00000000" w:rsidRDefault="00000000" w:rsidRPr="00000000" w14:paraId="000000AA">
    <w:pPr>
      <w:widowControl w:val="0"/>
      <w:tabs>
        <w:tab w:val="center" w:pos="4252"/>
        <w:tab w:val="right" w:pos="8504"/>
      </w:tabs>
      <w:rPr/>
    </w:pPr>
    <w:r w:rsidDel="00000000" w:rsidR="00000000" w:rsidRPr="00000000">
      <w:rPr>
        <w:rtl w:val="0"/>
      </w:rPr>
      <w:t xml:space="preserve">COMANDO-GERAL (Florianópolis)</w:t>
    </w:r>
  </w:p>
  <w:p w:rsidR="00000000" w:rsidDel="00000000" w:rsidP="00000000" w:rsidRDefault="00000000" w:rsidRPr="00000000" w14:paraId="000000AB">
    <w:pPr>
      <w:widowControl w:val="0"/>
      <w:tabs>
        <w:tab w:val="center" w:pos="4252"/>
        <w:tab w:val="right" w:pos="8504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C">
    <w:pPr>
      <w:widowControl w:val="0"/>
      <w:tabs>
        <w:tab w:val="center" w:pos="4252"/>
        <w:tab w:val="right" w:pos="8504"/>
      </w:tabs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widowControl w:val="0"/>
      <w:jc w:val="both"/>
      <w:rPr>
        <w:highlight w:val="black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E">
    <w:pPr>
      <w:widowControl w:val="0"/>
      <w:jc w:val="both"/>
      <w:rPr>
        <w:highlight w:val="white"/>
      </w:rPr>
    </w:pPr>
    <w:r w:rsidDel="00000000" w:rsidR="00000000" w:rsidRPr="00000000">
      <w:rPr>
        <w:highlight w:val="whit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="24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yperlink" Target="mailto:lgpd@cbm.sc.gov.br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documentoscbmsc.cbm.sc.gov.br/uploads/c8697ccd1b267130ef8652bba364f3c5.pdf" TargetMode="External"/><Relationship Id="rId7" Type="http://schemas.openxmlformats.org/officeDocument/2006/relationships/hyperlink" Target="https://documentoscbmsc.cbm.sc.gov.br/uploads/a049c33bd414f2dfb5e4aa71301e3c92.pdf" TargetMode="External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